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100CCF" w14:textId="77777777" w:rsidR="008D3B3E" w:rsidRDefault="008D3B3E">
      <w:pPr>
        <w:jc w:val="center"/>
        <w:rPr>
          <w:rFonts w:ascii="ＭＳ ゴシック" w:hAnsi="ＭＳ ゴシック"/>
          <w:sz w:val="32"/>
        </w:rPr>
      </w:pPr>
    </w:p>
    <w:p w14:paraId="33C84754" w14:textId="77777777" w:rsidR="008D3B3E" w:rsidRDefault="009F1DEE">
      <w:pPr>
        <w:jc w:val="center"/>
        <w:rPr>
          <w:rFonts w:ascii="ＭＳ ゴシック" w:hAnsi="ＭＳ ゴシック"/>
          <w:sz w:val="32"/>
        </w:rPr>
      </w:pPr>
      <w:r>
        <w:rPr>
          <w:rFonts w:ascii="ＭＳ ゴシック" w:hAnsi="ＭＳ ゴシック" w:hint="eastAsia"/>
          <w:w w:val="150"/>
          <w:sz w:val="28"/>
        </w:rPr>
        <w:t>訪問看護・介護予防訪問看護重要事項説明書</w:t>
      </w:r>
    </w:p>
    <w:p w14:paraId="25652B19" w14:textId="77777777" w:rsidR="008D3B3E" w:rsidRDefault="008D3B3E">
      <w:pPr>
        <w:jc w:val="center"/>
        <w:rPr>
          <w:rFonts w:ascii="ＭＳ ゴシック" w:hAnsi="ＭＳ ゴシック"/>
          <w:b/>
          <w:sz w:val="32"/>
        </w:rPr>
      </w:pPr>
    </w:p>
    <w:p w14:paraId="35331FCC" w14:textId="77777777" w:rsidR="008D3B3E" w:rsidRDefault="009F1DEE">
      <w:pPr>
        <w:spacing w:line="342" w:lineRule="exact"/>
        <w:rPr>
          <w:spacing w:val="2"/>
          <w:sz w:val="22"/>
        </w:rPr>
      </w:pPr>
      <w:r>
        <w:rPr>
          <w:rFonts w:hint="eastAsia"/>
          <w:sz w:val="22"/>
        </w:rPr>
        <w:t>１．事業者の概要</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916"/>
        <w:gridCol w:w="6009"/>
      </w:tblGrid>
      <w:tr w:rsidR="008D3B3E" w14:paraId="6564D1EB" w14:textId="77777777">
        <w:trPr>
          <w:trHeight w:val="243"/>
        </w:trPr>
        <w:tc>
          <w:tcPr>
            <w:tcW w:w="2916" w:type="dxa"/>
            <w:tcBorders>
              <w:top w:val="single" w:sz="4" w:space="0" w:color="000000"/>
              <w:left w:val="single" w:sz="4" w:space="0" w:color="000000"/>
              <w:bottom w:val="single" w:sz="4" w:space="0" w:color="000000"/>
              <w:right w:val="single" w:sz="4" w:space="0" w:color="000000"/>
            </w:tcBorders>
          </w:tcPr>
          <w:p w14:paraId="0557940E" w14:textId="77777777" w:rsidR="008D3B3E" w:rsidRDefault="009F1DEE">
            <w:pPr>
              <w:kinsoku w:val="0"/>
              <w:overflowPunct w:val="0"/>
              <w:autoSpaceDE w:val="0"/>
              <w:autoSpaceDN w:val="0"/>
              <w:rPr>
                <w:sz w:val="22"/>
              </w:rPr>
            </w:pPr>
            <w:r>
              <w:rPr>
                <w:rFonts w:hint="eastAsia"/>
                <w:sz w:val="22"/>
              </w:rPr>
              <w:t>事業者名称</w:t>
            </w:r>
          </w:p>
        </w:tc>
        <w:tc>
          <w:tcPr>
            <w:tcW w:w="6009" w:type="dxa"/>
            <w:tcBorders>
              <w:top w:val="single" w:sz="4" w:space="0" w:color="000000"/>
              <w:left w:val="single" w:sz="4" w:space="0" w:color="000000"/>
              <w:bottom w:val="single" w:sz="4" w:space="0" w:color="000000"/>
              <w:right w:val="single" w:sz="4" w:space="0" w:color="000000"/>
            </w:tcBorders>
          </w:tcPr>
          <w:p w14:paraId="0BD78061" w14:textId="77777777" w:rsidR="008D3B3E" w:rsidRDefault="009F1DEE">
            <w:pPr>
              <w:kinsoku w:val="0"/>
              <w:overflowPunct w:val="0"/>
              <w:autoSpaceDE w:val="0"/>
              <w:autoSpaceDN w:val="0"/>
              <w:rPr>
                <w:sz w:val="22"/>
              </w:rPr>
            </w:pPr>
            <w:r>
              <w:rPr>
                <w:rFonts w:hint="eastAsia"/>
                <w:sz w:val="22"/>
              </w:rPr>
              <w:t>公益社団法人山梨勤労者医療協会</w:t>
            </w:r>
          </w:p>
        </w:tc>
      </w:tr>
      <w:tr w:rsidR="008D3B3E" w14:paraId="48C58C8F" w14:textId="77777777">
        <w:trPr>
          <w:trHeight w:val="244"/>
        </w:trPr>
        <w:tc>
          <w:tcPr>
            <w:tcW w:w="2916" w:type="dxa"/>
            <w:tcBorders>
              <w:top w:val="single" w:sz="4" w:space="0" w:color="000000"/>
              <w:left w:val="single" w:sz="4" w:space="0" w:color="000000"/>
              <w:bottom w:val="single" w:sz="4" w:space="0" w:color="000000"/>
              <w:right w:val="single" w:sz="4" w:space="0" w:color="000000"/>
            </w:tcBorders>
          </w:tcPr>
          <w:p w14:paraId="67D6058D" w14:textId="77777777" w:rsidR="008D3B3E" w:rsidRDefault="009F1DEE">
            <w:pPr>
              <w:kinsoku w:val="0"/>
              <w:overflowPunct w:val="0"/>
              <w:autoSpaceDE w:val="0"/>
              <w:autoSpaceDN w:val="0"/>
              <w:rPr>
                <w:sz w:val="22"/>
              </w:rPr>
            </w:pPr>
            <w:r>
              <w:rPr>
                <w:rFonts w:hint="eastAsia"/>
                <w:sz w:val="22"/>
              </w:rPr>
              <w:t>所在地</w:t>
            </w:r>
          </w:p>
        </w:tc>
        <w:tc>
          <w:tcPr>
            <w:tcW w:w="6009" w:type="dxa"/>
            <w:tcBorders>
              <w:top w:val="single" w:sz="4" w:space="0" w:color="000000"/>
              <w:left w:val="single" w:sz="4" w:space="0" w:color="000000"/>
              <w:bottom w:val="single" w:sz="4" w:space="0" w:color="000000"/>
              <w:right w:val="single" w:sz="4" w:space="0" w:color="000000"/>
            </w:tcBorders>
          </w:tcPr>
          <w:p w14:paraId="189FE29E" w14:textId="77777777" w:rsidR="008D3B3E" w:rsidRDefault="009F1DEE">
            <w:pPr>
              <w:kinsoku w:val="0"/>
              <w:overflowPunct w:val="0"/>
              <w:autoSpaceDE w:val="0"/>
              <w:autoSpaceDN w:val="0"/>
              <w:rPr>
                <w:rFonts w:ascii="ＭＳ 明朝" w:hAnsi="ＭＳ 明朝"/>
                <w:sz w:val="22"/>
              </w:rPr>
            </w:pPr>
            <w:r>
              <w:rPr>
                <w:rFonts w:ascii="ＭＳ ゴシック" w:hAnsi="ＭＳ ゴシック" w:hint="eastAsia"/>
                <w:sz w:val="22"/>
              </w:rPr>
              <w:t>山梨</w:t>
            </w:r>
            <w:r>
              <w:rPr>
                <w:rFonts w:ascii="ＭＳ 明朝" w:hAnsi="ＭＳ 明朝" w:hint="eastAsia"/>
                <w:sz w:val="22"/>
              </w:rPr>
              <w:t>県甲府市宝一丁目9番1号</w:t>
            </w:r>
          </w:p>
        </w:tc>
      </w:tr>
      <w:tr w:rsidR="008D3B3E" w14:paraId="5B0191D4" w14:textId="77777777">
        <w:trPr>
          <w:trHeight w:val="243"/>
        </w:trPr>
        <w:tc>
          <w:tcPr>
            <w:tcW w:w="2916" w:type="dxa"/>
            <w:tcBorders>
              <w:top w:val="single" w:sz="4" w:space="0" w:color="000000"/>
              <w:left w:val="single" w:sz="4" w:space="0" w:color="000000"/>
              <w:bottom w:val="single" w:sz="4" w:space="0" w:color="000000"/>
              <w:right w:val="single" w:sz="4" w:space="0" w:color="000000"/>
            </w:tcBorders>
          </w:tcPr>
          <w:p w14:paraId="5DAE1686" w14:textId="77777777" w:rsidR="008D3B3E" w:rsidRDefault="009F1DEE">
            <w:pPr>
              <w:kinsoku w:val="0"/>
              <w:overflowPunct w:val="0"/>
              <w:autoSpaceDE w:val="0"/>
              <w:autoSpaceDN w:val="0"/>
              <w:rPr>
                <w:sz w:val="22"/>
              </w:rPr>
            </w:pPr>
            <w:r>
              <w:rPr>
                <w:rFonts w:hint="eastAsia"/>
                <w:sz w:val="22"/>
              </w:rPr>
              <w:t>代表者名</w:t>
            </w:r>
          </w:p>
        </w:tc>
        <w:tc>
          <w:tcPr>
            <w:tcW w:w="6009" w:type="dxa"/>
            <w:tcBorders>
              <w:top w:val="single" w:sz="4" w:space="0" w:color="000000"/>
              <w:left w:val="single" w:sz="4" w:space="0" w:color="000000"/>
              <w:bottom w:val="single" w:sz="4" w:space="0" w:color="000000"/>
              <w:right w:val="single" w:sz="4" w:space="0" w:color="000000"/>
            </w:tcBorders>
          </w:tcPr>
          <w:p w14:paraId="7AA304F1" w14:textId="77777777" w:rsidR="008D3B3E" w:rsidRDefault="009F1DEE">
            <w:pPr>
              <w:kinsoku w:val="0"/>
              <w:overflowPunct w:val="0"/>
              <w:autoSpaceDE w:val="0"/>
              <w:autoSpaceDN w:val="0"/>
              <w:rPr>
                <w:sz w:val="22"/>
              </w:rPr>
            </w:pPr>
            <w:r>
              <w:rPr>
                <w:rFonts w:hint="eastAsia"/>
                <w:sz w:val="22"/>
              </w:rPr>
              <w:t>理事長　深沢　眞吾</w:t>
            </w:r>
          </w:p>
        </w:tc>
      </w:tr>
      <w:tr w:rsidR="008D3B3E" w14:paraId="08732C93" w14:textId="77777777">
        <w:trPr>
          <w:trHeight w:val="244"/>
        </w:trPr>
        <w:tc>
          <w:tcPr>
            <w:tcW w:w="2916" w:type="dxa"/>
            <w:tcBorders>
              <w:top w:val="single" w:sz="4" w:space="0" w:color="000000"/>
              <w:left w:val="single" w:sz="4" w:space="0" w:color="000000"/>
              <w:bottom w:val="single" w:sz="4" w:space="0" w:color="000000"/>
              <w:right w:val="single" w:sz="4" w:space="0" w:color="000000"/>
            </w:tcBorders>
          </w:tcPr>
          <w:p w14:paraId="66444AA7" w14:textId="77777777" w:rsidR="008D3B3E" w:rsidRDefault="009F1DEE">
            <w:pPr>
              <w:kinsoku w:val="0"/>
              <w:overflowPunct w:val="0"/>
              <w:autoSpaceDE w:val="0"/>
              <w:autoSpaceDN w:val="0"/>
              <w:rPr>
                <w:rFonts w:ascii="ＭＳ 明朝" w:hAnsi="ＭＳ 明朝"/>
                <w:sz w:val="22"/>
              </w:rPr>
            </w:pPr>
            <w:r>
              <w:rPr>
                <w:rFonts w:ascii="ＭＳ 明朝" w:hAnsi="ＭＳ 明朝" w:hint="eastAsia"/>
                <w:sz w:val="22"/>
              </w:rPr>
              <w:t>設立年月日</w:t>
            </w:r>
          </w:p>
        </w:tc>
        <w:tc>
          <w:tcPr>
            <w:tcW w:w="6009" w:type="dxa"/>
            <w:tcBorders>
              <w:top w:val="single" w:sz="4" w:space="0" w:color="000000"/>
              <w:left w:val="single" w:sz="4" w:space="0" w:color="000000"/>
              <w:bottom w:val="single" w:sz="4" w:space="0" w:color="000000"/>
              <w:right w:val="single" w:sz="4" w:space="0" w:color="000000"/>
            </w:tcBorders>
          </w:tcPr>
          <w:p w14:paraId="64F0E44C" w14:textId="77777777" w:rsidR="008D3B3E" w:rsidRDefault="009F1DEE">
            <w:pPr>
              <w:kinsoku w:val="0"/>
              <w:overflowPunct w:val="0"/>
              <w:autoSpaceDE w:val="0"/>
              <w:autoSpaceDN w:val="0"/>
              <w:rPr>
                <w:rFonts w:ascii="ＭＳ 明朝" w:hAnsi="ＭＳ 明朝"/>
                <w:sz w:val="22"/>
              </w:rPr>
            </w:pPr>
            <w:r>
              <w:rPr>
                <w:rFonts w:ascii="ＭＳ 明朝" w:hAnsi="ＭＳ 明朝" w:hint="eastAsia"/>
                <w:sz w:val="22"/>
              </w:rPr>
              <w:t>1963年3月23日</w:t>
            </w:r>
          </w:p>
        </w:tc>
      </w:tr>
      <w:tr w:rsidR="008D3B3E" w14:paraId="55C0D43F" w14:textId="77777777">
        <w:trPr>
          <w:trHeight w:val="243"/>
        </w:trPr>
        <w:tc>
          <w:tcPr>
            <w:tcW w:w="2916" w:type="dxa"/>
            <w:tcBorders>
              <w:top w:val="single" w:sz="4" w:space="0" w:color="000000"/>
              <w:left w:val="single" w:sz="4" w:space="0" w:color="000000"/>
              <w:bottom w:val="single" w:sz="4" w:space="0" w:color="000000"/>
              <w:right w:val="single" w:sz="4" w:space="0" w:color="000000"/>
            </w:tcBorders>
          </w:tcPr>
          <w:p w14:paraId="4581CBA2" w14:textId="77777777" w:rsidR="008D3B3E" w:rsidRDefault="009F1DEE">
            <w:pPr>
              <w:kinsoku w:val="0"/>
              <w:overflowPunct w:val="0"/>
              <w:autoSpaceDE w:val="0"/>
              <w:autoSpaceDN w:val="0"/>
              <w:rPr>
                <w:rFonts w:ascii="ＭＳ 明朝" w:hAnsi="ＭＳ 明朝"/>
                <w:sz w:val="22"/>
              </w:rPr>
            </w:pPr>
            <w:r>
              <w:rPr>
                <w:rFonts w:ascii="ＭＳ 明朝" w:hAnsi="ＭＳ 明朝" w:hint="eastAsia"/>
                <w:sz w:val="22"/>
              </w:rPr>
              <w:t>電話番号</w:t>
            </w:r>
          </w:p>
        </w:tc>
        <w:tc>
          <w:tcPr>
            <w:tcW w:w="6009" w:type="dxa"/>
            <w:tcBorders>
              <w:top w:val="single" w:sz="4" w:space="0" w:color="000000"/>
              <w:left w:val="single" w:sz="4" w:space="0" w:color="000000"/>
              <w:bottom w:val="single" w:sz="4" w:space="0" w:color="000000"/>
              <w:right w:val="single" w:sz="4" w:space="0" w:color="000000"/>
            </w:tcBorders>
          </w:tcPr>
          <w:p w14:paraId="1F6DE397" w14:textId="77777777" w:rsidR="008D3B3E" w:rsidRDefault="009F1DEE">
            <w:pPr>
              <w:kinsoku w:val="0"/>
              <w:overflowPunct w:val="0"/>
              <w:autoSpaceDE w:val="0"/>
              <w:autoSpaceDN w:val="0"/>
              <w:rPr>
                <w:rFonts w:ascii="ＭＳ 明朝" w:hAnsi="ＭＳ 明朝"/>
                <w:sz w:val="22"/>
              </w:rPr>
            </w:pPr>
            <w:r>
              <w:rPr>
                <w:rFonts w:ascii="ＭＳ 明朝" w:hAnsi="ＭＳ 明朝" w:hint="eastAsia"/>
                <w:sz w:val="22"/>
              </w:rPr>
              <w:t>055-222-6616</w:t>
            </w:r>
          </w:p>
        </w:tc>
      </w:tr>
    </w:tbl>
    <w:p w14:paraId="619B5E29" w14:textId="77777777" w:rsidR="008D3B3E" w:rsidRDefault="008D3B3E">
      <w:pPr>
        <w:rPr>
          <w:sz w:val="22"/>
        </w:rPr>
      </w:pPr>
    </w:p>
    <w:p w14:paraId="20782C9A" w14:textId="77777777" w:rsidR="008D3B3E" w:rsidRDefault="009F1DEE">
      <w:pPr>
        <w:rPr>
          <w:b/>
          <w:sz w:val="22"/>
        </w:rPr>
      </w:pPr>
      <w:r>
        <w:rPr>
          <w:rFonts w:hint="eastAsia"/>
          <w:sz w:val="22"/>
        </w:rPr>
        <w:t>２</w:t>
      </w:r>
      <w:r>
        <w:rPr>
          <w:rFonts w:hint="eastAsia"/>
          <w:sz w:val="22"/>
        </w:rPr>
        <w:t>.</w:t>
      </w:r>
      <w:r>
        <w:rPr>
          <w:rFonts w:hint="eastAsia"/>
          <w:sz w:val="22"/>
        </w:rPr>
        <w:t>法人の実施介護事業概要</w:t>
      </w:r>
      <w:r>
        <w:rPr>
          <w:rFonts w:hint="eastAsia"/>
          <w:b/>
          <w:sz w:val="22"/>
        </w:rPr>
        <w:t xml:space="preserve">　　　</w:t>
      </w:r>
    </w:p>
    <w:p w14:paraId="3D53E464" w14:textId="77777777" w:rsidR="008D3B3E" w:rsidRDefault="009F1DEE">
      <w:pPr>
        <w:ind w:leftChars="100" w:left="220"/>
        <w:rPr>
          <w:rFonts w:ascii="ＭＳ ゴシック" w:hAnsi="ＭＳ ゴシック"/>
          <w:sz w:val="22"/>
        </w:rPr>
      </w:pPr>
      <w:r>
        <w:rPr>
          <w:rFonts w:hint="eastAsia"/>
          <w:sz w:val="22"/>
        </w:rPr>
        <w:t>１）</w:t>
      </w:r>
      <w:r>
        <w:rPr>
          <w:rFonts w:ascii="ＭＳ 明朝" w:hAnsi="ＭＳ 明朝" w:hint="eastAsia"/>
          <w:sz w:val="22"/>
        </w:rPr>
        <w:t>訪問看護、介護予防訪問看護</w:t>
      </w:r>
    </w:p>
    <w:p w14:paraId="566D9F00" w14:textId="77777777" w:rsidR="008D3B3E" w:rsidRDefault="009F1DEE">
      <w:pPr>
        <w:ind w:leftChars="100" w:left="220"/>
        <w:rPr>
          <w:rFonts w:ascii="ＭＳ ゴシック" w:hAnsi="ＭＳ ゴシック"/>
          <w:sz w:val="22"/>
        </w:rPr>
      </w:pPr>
      <w:r>
        <w:rPr>
          <w:rFonts w:ascii="ＭＳ 明朝" w:hAnsi="ＭＳ 明朝" w:hint="eastAsia"/>
          <w:sz w:val="22"/>
        </w:rPr>
        <w:t>２）居宅療養管理指導、介護予防居宅療養管理指導</w:t>
      </w:r>
      <w:r>
        <w:rPr>
          <w:rFonts w:hint="eastAsia"/>
          <w:sz w:val="22"/>
        </w:rPr>
        <w:t xml:space="preserve">　</w:t>
      </w:r>
    </w:p>
    <w:p w14:paraId="4679B890" w14:textId="77777777" w:rsidR="008D3B3E" w:rsidRDefault="009F1DEE">
      <w:pPr>
        <w:ind w:leftChars="100" w:left="220"/>
        <w:rPr>
          <w:rFonts w:ascii="ＭＳ ゴシック" w:hAnsi="ＭＳ ゴシック"/>
          <w:sz w:val="22"/>
        </w:rPr>
      </w:pPr>
      <w:r>
        <w:rPr>
          <w:rFonts w:hint="eastAsia"/>
          <w:sz w:val="22"/>
        </w:rPr>
        <w:t>３）</w:t>
      </w:r>
      <w:r>
        <w:rPr>
          <w:rFonts w:ascii="ＭＳ 明朝" w:hAnsi="ＭＳ 明朝" w:hint="eastAsia"/>
          <w:sz w:val="22"/>
        </w:rPr>
        <w:t>訪問リハビリテーション、介護予防訪問リハビリテーション</w:t>
      </w:r>
    </w:p>
    <w:p w14:paraId="46AA45ED" w14:textId="77777777" w:rsidR="008D3B3E" w:rsidRDefault="009F1DEE">
      <w:pPr>
        <w:ind w:leftChars="100" w:left="220"/>
        <w:rPr>
          <w:rFonts w:ascii="ＭＳ ゴシック" w:hAnsi="ＭＳ ゴシック"/>
          <w:sz w:val="22"/>
        </w:rPr>
      </w:pPr>
      <w:r>
        <w:rPr>
          <w:rFonts w:ascii="ＭＳ 明朝" w:hAnsi="ＭＳ 明朝" w:hint="eastAsia"/>
          <w:sz w:val="22"/>
        </w:rPr>
        <w:t>４）通所介護、介護予防・日常生活支援総合事業（通所型サービス）</w:t>
      </w:r>
    </w:p>
    <w:p w14:paraId="0D49783B" w14:textId="77777777" w:rsidR="008D3B3E" w:rsidRDefault="009F1DEE">
      <w:pPr>
        <w:ind w:leftChars="100" w:left="220"/>
        <w:rPr>
          <w:rFonts w:ascii="ＭＳ ゴシック" w:hAnsi="ＭＳ ゴシック"/>
          <w:sz w:val="22"/>
        </w:rPr>
      </w:pPr>
      <w:r>
        <w:rPr>
          <w:rFonts w:ascii="ＭＳ 明朝" w:hAnsi="ＭＳ 明朝" w:hint="eastAsia"/>
          <w:sz w:val="22"/>
        </w:rPr>
        <w:t>５）通所リハビリテーション、介護予防通所リハビリテーション</w:t>
      </w:r>
    </w:p>
    <w:p w14:paraId="56962ED2" w14:textId="77777777" w:rsidR="008D3B3E" w:rsidRDefault="009F1DEE">
      <w:pPr>
        <w:ind w:leftChars="100" w:left="220"/>
        <w:rPr>
          <w:rFonts w:ascii="ＭＳ ゴシック" w:hAnsi="ＭＳ ゴシック"/>
          <w:sz w:val="22"/>
        </w:rPr>
      </w:pPr>
      <w:r>
        <w:rPr>
          <w:rFonts w:ascii="ＭＳ 明朝" w:hAnsi="ＭＳ 明朝" w:hint="eastAsia"/>
          <w:sz w:val="22"/>
        </w:rPr>
        <w:t>６）居宅介護支援</w:t>
      </w:r>
    </w:p>
    <w:p w14:paraId="5A8F21C1" w14:textId="77777777" w:rsidR="008D3B3E" w:rsidRDefault="009F1DEE">
      <w:pPr>
        <w:ind w:leftChars="100" w:left="220"/>
        <w:rPr>
          <w:rFonts w:ascii="ＭＳ ゴシック" w:hAnsi="ＭＳ ゴシック"/>
          <w:sz w:val="22"/>
        </w:rPr>
      </w:pPr>
      <w:r>
        <w:rPr>
          <w:rFonts w:ascii="ＭＳ 明朝" w:hAnsi="ＭＳ 明朝" w:hint="eastAsia"/>
          <w:sz w:val="22"/>
        </w:rPr>
        <w:t>７）</w:t>
      </w:r>
      <w:r>
        <w:rPr>
          <w:rFonts w:hint="eastAsia"/>
          <w:sz w:val="22"/>
        </w:rPr>
        <w:t>地域包括支援センター（委託）</w:t>
      </w:r>
    </w:p>
    <w:p w14:paraId="400EBF6E" w14:textId="77777777" w:rsidR="008D3B3E" w:rsidRDefault="009F1DEE">
      <w:pPr>
        <w:rPr>
          <w:rFonts w:ascii="ＭＳ ゴシック" w:hAnsi="ＭＳ ゴシック"/>
          <w:sz w:val="22"/>
        </w:rPr>
      </w:pPr>
      <w:r>
        <w:rPr>
          <w:rFonts w:ascii="ＭＳ ゴシック" w:hAnsi="ＭＳ ゴシック" w:hint="eastAsia"/>
          <w:sz w:val="22"/>
        </w:rPr>
        <w:t xml:space="preserve">　８）看護小規模多機能型居宅介護</w:t>
      </w:r>
    </w:p>
    <w:p w14:paraId="10D2C265" w14:textId="77777777" w:rsidR="008D3B3E" w:rsidRDefault="008D3B3E">
      <w:pPr>
        <w:rPr>
          <w:rFonts w:ascii="ＭＳ ゴシック" w:hAnsi="ＭＳ ゴシック"/>
          <w:sz w:val="22"/>
        </w:rPr>
      </w:pPr>
    </w:p>
    <w:p w14:paraId="00785198" w14:textId="77777777" w:rsidR="008D3B3E" w:rsidRDefault="009F1DEE">
      <w:pPr>
        <w:rPr>
          <w:rFonts w:ascii="ＭＳ ゴシック" w:hAnsi="ＭＳ ゴシック"/>
          <w:sz w:val="22"/>
        </w:rPr>
      </w:pPr>
      <w:r>
        <w:rPr>
          <w:rFonts w:ascii="ＭＳ ゴシック" w:hAnsi="ＭＳ ゴシック" w:hint="eastAsia"/>
          <w:sz w:val="22"/>
        </w:rPr>
        <w:t xml:space="preserve">３．訪問看護・介護予防訪問看護を実施する事業所の概要　　</w:t>
      </w:r>
    </w:p>
    <w:p w14:paraId="22DEF0D6" w14:textId="77777777" w:rsidR="008D3B3E" w:rsidRDefault="009F1DEE">
      <w:pPr>
        <w:rPr>
          <w:rFonts w:ascii="ＭＳ ゴシック" w:hAnsi="ＭＳ ゴシック"/>
          <w:sz w:val="22"/>
        </w:rPr>
      </w:pPr>
      <w:r>
        <w:rPr>
          <w:rFonts w:ascii="ＭＳ ゴシック" w:hAnsi="ＭＳ ゴシック" w:hint="eastAsia"/>
          <w:sz w:val="22"/>
        </w:rPr>
        <w:t xml:space="preserve">　　事業所名　　　　　　　　訪問看護ステーションあらぐさ</w:t>
      </w:r>
    </w:p>
    <w:p w14:paraId="5DCA198F" w14:textId="77777777" w:rsidR="008D3B3E" w:rsidRDefault="009F1DEE">
      <w:pPr>
        <w:rPr>
          <w:rFonts w:ascii="ＭＳ ゴシック" w:hAnsi="ＭＳ ゴシック"/>
          <w:sz w:val="22"/>
        </w:rPr>
      </w:pPr>
      <w:r>
        <w:rPr>
          <w:rFonts w:ascii="ＭＳ ゴシック" w:hAnsi="ＭＳ ゴシック" w:hint="eastAsia"/>
          <w:sz w:val="22"/>
        </w:rPr>
        <w:t xml:space="preserve">　　所在地　　　　　　　　　山梨県南アルプス市桃園３７７－２　　</w:t>
      </w:r>
    </w:p>
    <w:p w14:paraId="2D4363CC" w14:textId="77777777" w:rsidR="008D3B3E" w:rsidRDefault="009F1DEE">
      <w:pPr>
        <w:ind w:firstLineChars="200" w:firstLine="460"/>
        <w:rPr>
          <w:rFonts w:ascii="ＭＳ ゴシック" w:hAnsi="ＭＳ ゴシック"/>
          <w:sz w:val="22"/>
        </w:rPr>
      </w:pPr>
      <w:r>
        <w:rPr>
          <w:rFonts w:ascii="ＭＳ ゴシック" w:hAnsi="ＭＳ ゴシック" w:hint="eastAsia"/>
          <w:sz w:val="22"/>
        </w:rPr>
        <w:t xml:space="preserve">事業所指定番号　　　　　</w:t>
      </w:r>
      <w:r>
        <w:rPr>
          <w:rFonts w:ascii="ＭＳ 明朝" w:hAnsi="ＭＳ 明朝" w:hint="eastAsia"/>
          <w:sz w:val="22"/>
        </w:rPr>
        <w:t>１９６１６９００１１</w:t>
      </w:r>
    </w:p>
    <w:p w14:paraId="0D584701" w14:textId="77777777" w:rsidR="008D3B3E" w:rsidRDefault="009F1DEE">
      <w:pPr>
        <w:rPr>
          <w:rFonts w:ascii="ＭＳ ゴシック" w:hAnsi="ＭＳ ゴシック"/>
          <w:sz w:val="22"/>
        </w:rPr>
      </w:pPr>
      <w:r>
        <w:rPr>
          <w:rFonts w:ascii="ＭＳ ゴシック" w:hAnsi="ＭＳ ゴシック" w:hint="eastAsia"/>
          <w:sz w:val="22"/>
        </w:rPr>
        <w:t xml:space="preserve">　　管理者・連絡先　　　　　深澤　純子　電話　０５５</w:t>
      </w:r>
      <w:r>
        <w:rPr>
          <w:rFonts w:ascii="ＭＳ ゴシック" w:hAnsi="ＭＳ ゴシック" w:hint="eastAsia"/>
          <w:sz w:val="22"/>
        </w:rPr>
        <w:t>-</w:t>
      </w:r>
      <w:r>
        <w:rPr>
          <w:rFonts w:ascii="ＭＳ ゴシック" w:hAnsi="ＭＳ ゴシック" w:hint="eastAsia"/>
          <w:sz w:val="22"/>
        </w:rPr>
        <w:t>２８３－８８０３</w:t>
      </w:r>
    </w:p>
    <w:p w14:paraId="0EA8A631" w14:textId="77777777" w:rsidR="008D3B3E" w:rsidRDefault="009F1DEE">
      <w:pPr>
        <w:rPr>
          <w:rFonts w:ascii="ＭＳ ゴシック" w:hAnsi="ＭＳ ゴシック"/>
          <w:sz w:val="22"/>
        </w:rPr>
      </w:pPr>
      <w:r>
        <w:rPr>
          <w:rFonts w:ascii="ＭＳ ゴシック" w:hAnsi="ＭＳ ゴシック" w:hint="eastAsia"/>
          <w:sz w:val="22"/>
        </w:rPr>
        <w:t xml:space="preserve">　　サービス提供地域　　　　南アルプス市　富士川町　韮崎市</w:t>
      </w:r>
    </w:p>
    <w:p w14:paraId="76FC5B72" w14:textId="77777777" w:rsidR="008D3B3E" w:rsidRDefault="009F1DEE">
      <w:pPr>
        <w:rPr>
          <w:rFonts w:ascii="ＭＳ ゴシック" w:hAnsi="ＭＳ ゴシック"/>
          <w:sz w:val="22"/>
        </w:rPr>
      </w:pPr>
      <w:r>
        <w:rPr>
          <w:rFonts w:ascii="ＭＳ ゴシック" w:hAnsi="ＭＳ ゴシック" w:hint="eastAsia"/>
          <w:sz w:val="22"/>
        </w:rPr>
        <w:t xml:space="preserve">　　第三者評価の実施状況　　なし</w:t>
      </w:r>
    </w:p>
    <w:p w14:paraId="4A4D26B7" w14:textId="77777777" w:rsidR="008D3B3E" w:rsidRDefault="008D3B3E">
      <w:pPr>
        <w:rPr>
          <w:rFonts w:ascii="ＭＳ ゴシック" w:hAnsi="ＭＳ ゴシック"/>
          <w:sz w:val="22"/>
        </w:rPr>
      </w:pPr>
    </w:p>
    <w:p w14:paraId="0CD30F87" w14:textId="77777777" w:rsidR="008D3B3E" w:rsidRDefault="009F1DEE">
      <w:pPr>
        <w:rPr>
          <w:rFonts w:ascii="ＭＳ ゴシック" w:hAnsi="ＭＳ ゴシック"/>
          <w:sz w:val="22"/>
        </w:rPr>
      </w:pPr>
      <w:r>
        <w:rPr>
          <w:rFonts w:ascii="ＭＳ ゴシック" w:hAnsi="ＭＳ ゴシック" w:hint="eastAsia"/>
          <w:sz w:val="22"/>
        </w:rPr>
        <w:t>４．事業所の職員体制等</w:t>
      </w:r>
    </w:p>
    <w:p w14:paraId="180767BE" w14:textId="77777777" w:rsidR="008D3B3E" w:rsidRDefault="009F1DEE">
      <w:pPr>
        <w:rPr>
          <w:rFonts w:ascii="ＭＳ ゴシック" w:hAnsi="ＭＳ ゴシック"/>
          <w:sz w:val="22"/>
        </w:rPr>
      </w:pPr>
      <w:r>
        <w:rPr>
          <w:rFonts w:ascii="ＭＳ ゴシック" w:hAnsi="ＭＳ ゴシック" w:hint="eastAsia"/>
          <w:sz w:val="22"/>
        </w:rPr>
        <w:t xml:space="preserve">　　管理者　１名　　　</w:t>
      </w:r>
    </w:p>
    <w:p w14:paraId="6F239240" w14:textId="77777777" w:rsidR="008D3B3E" w:rsidRDefault="009F1DEE">
      <w:pPr>
        <w:rPr>
          <w:rFonts w:ascii="ＭＳ ゴシック" w:hAnsi="ＭＳ ゴシック"/>
          <w:sz w:val="22"/>
        </w:rPr>
      </w:pPr>
      <w:r>
        <w:rPr>
          <w:rFonts w:ascii="ＭＳ ゴシック" w:hAnsi="ＭＳ ゴシック" w:hint="eastAsia"/>
          <w:sz w:val="22"/>
        </w:rPr>
        <w:t xml:space="preserve">　　訪問看護職員　　　看護師　　　　　　　</w:t>
      </w:r>
      <w:r>
        <w:rPr>
          <w:rFonts w:ascii="ＭＳ 明朝" w:hAnsi="ＭＳ 明朝" w:hint="eastAsia"/>
          <w:sz w:val="22"/>
        </w:rPr>
        <w:t>10名以上</w:t>
      </w:r>
      <w:r>
        <w:rPr>
          <w:rFonts w:ascii="ＭＳ ゴシック" w:hAnsi="ＭＳ ゴシック" w:hint="eastAsia"/>
          <w:sz w:val="22"/>
        </w:rPr>
        <w:t>（管理者を含む）</w:t>
      </w:r>
    </w:p>
    <w:p w14:paraId="42AEA43A" w14:textId="77777777" w:rsidR="008D3B3E" w:rsidRDefault="009F1DEE">
      <w:pPr>
        <w:rPr>
          <w:sz w:val="22"/>
        </w:rPr>
      </w:pPr>
      <w:r>
        <w:rPr>
          <w:rFonts w:hint="eastAsia"/>
          <w:sz w:val="22"/>
        </w:rPr>
        <w:t xml:space="preserve">　　リハビリ職員　　　理学・作業療法士等　　</w:t>
      </w:r>
      <w:r>
        <w:rPr>
          <w:rFonts w:ascii="ＭＳ 明朝" w:hAnsi="ＭＳ 明朝" w:hint="eastAsia"/>
          <w:sz w:val="22"/>
        </w:rPr>
        <w:t>3名以上</w:t>
      </w:r>
      <w:r>
        <w:rPr>
          <w:rFonts w:hint="eastAsia"/>
          <w:sz w:val="22"/>
        </w:rPr>
        <w:t>（非常勤専任）</w:t>
      </w:r>
    </w:p>
    <w:p w14:paraId="40DF0C07" w14:textId="77777777" w:rsidR="008D3B3E" w:rsidRDefault="008D3B3E">
      <w:pPr>
        <w:rPr>
          <w:rFonts w:ascii="ＭＳ 明朝" w:hAnsi="ＭＳ 明朝"/>
          <w:sz w:val="22"/>
        </w:rPr>
      </w:pPr>
    </w:p>
    <w:p w14:paraId="47DD42E8" w14:textId="77777777" w:rsidR="008D3B3E" w:rsidRDefault="009F1DEE">
      <w:pPr>
        <w:rPr>
          <w:rFonts w:ascii="ＭＳ ゴシック" w:hAnsi="ＭＳ ゴシック"/>
          <w:sz w:val="22"/>
        </w:rPr>
      </w:pPr>
      <w:r>
        <w:rPr>
          <w:rFonts w:ascii="ＭＳ ゴシック" w:hAnsi="ＭＳ ゴシック" w:hint="eastAsia"/>
          <w:sz w:val="22"/>
        </w:rPr>
        <w:t>５</w:t>
      </w:r>
      <w:r>
        <w:rPr>
          <w:rFonts w:ascii="ＭＳ ゴシック" w:hAnsi="ＭＳ ゴシック" w:hint="eastAsia"/>
          <w:sz w:val="22"/>
        </w:rPr>
        <w:t>.</w:t>
      </w:r>
      <w:r>
        <w:rPr>
          <w:rFonts w:ascii="ＭＳ ゴシック" w:hAnsi="ＭＳ ゴシック" w:hint="eastAsia"/>
          <w:sz w:val="22"/>
        </w:rPr>
        <w:t>営業日･営業時間</w:t>
      </w:r>
    </w:p>
    <w:p w14:paraId="0E5C9A5F" w14:textId="77777777" w:rsidR="008D3B3E" w:rsidRDefault="009F1DEE">
      <w:pPr>
        <w:rPr>
          <w:rFonts w:ascii="ＭＳ ゴシック" w:hAnsi="ＭＳ ゴシック"/>
          <w:sz w:val="22"/>
        </w:rPr>
      </w:pPr>
      <w:r>
        <w:rPr>
          <w:rFonts w:ascii="ＭＳ ゴシック" w:hAnsi="ＭＳ ゴシック" w:hint="eastAsia"/>
          <w:sz w:val="22"/>
        </w:rPr>
        <w:t xml:space="preserve">　　月～金曜日　</w:t>
      </w:r>
      <w:r>
        <w:rPr>
          <w:rFonts w:ascii="ＭＳ 明朝" w:hAnsi="ＭＳ 明朝" w:hint="eastAsia"/>
          <w:sz w:val="22"/>
        </w:rPr>
        <w:t>午前9時から午後5時</w:t>
      </w:r>
      <w:r>
        <w:rPr>
          <w:rFonts w:ascii="ＭＳ ゴシック" w:hAnsi="ＭＳ ゴシック" w:hint="eastAsia"/>
          <w:sz w:val="22"/>
        </w:rPr>
        <w:t xml:space="preserve">　</w:t>
      </w:r>
    </w:p>
    <w:p w14:paraId="119AEB0F" w14:textId="77777777" w:rsidR="008D3B3E" w:rsidRDefault="009F1DEE">
      <w:pPr>
        <w:ind w:firstLineChars="200" w:firstLine="460"/>
        <w:rPr>
          <w:rFonts w:ascii="ＭＳ ゴシック" w:hAnsi="ＭＳ ゴシック"/>
          <w:sz w:val="22"/>
        </w:rPr>
      </w:pPr>
      <w:r>
        <w:rPr>
          <w:rFonts w:ascii="ＭＳ ゴシック" w:hAnsi="ＭＳ ゴシック" w:hint="eastAsia"/>
          <w:sz w:val="22"/>
        </w:rPr>
        <w:t xml:space="preserve">土曜日　　　</w:t>
      </w:r>
      <w:r>
        <w:rPr>
          <w:rFonts w:ascii="ＭＳ 明朝" w:hAnsi="ＭＳ 明朝" w:hint="eastAsia"/>
          <w:sz w:val="22"/>
        </w:rPr>
        <w:t>午前9</w:t>
      </w:r>
      <w:r w:rsidR="00123E9A">
        <w:rPr>
          <w:rFonts w:ascii="ＭＳ 明朝" w:hAnsi="ＭＳ 明朝" w:hint="eastAsia"/>
          <w:sz w:val="22"/>
        </w:rPr>
        <w:t>時から午後1</w:t>
      </w:r>
      <w:r>
        <w:rPr>
          <w:rFonts w:ascii="ＭＳ 明朝" w:hAnsi="ＭＳ 明朝" w:hint="eastAsia"/>
          <w:sz w:val="22"/>
        </w:rPr>
        <w:t>時</w:t>
      </w:r>
    </w:p>
    <w:p w14:paraId="7F3848EE" w14:textId="77777777" w:rsidR="008D3B3E" w:rsidRDefault="009F1DEE">
      <w:pPr>
        <w:ind w:left="460" w:hangingChars="200" w:hanging="460"/>
        <w:rPr>
          <w:rFonts w:ascii="ＭＳ ゴシック" w:hAnsi="ＭＳ ゴシック"/>
          <w:sz w:val="22"/>
        </w:rPr>
      </w:pPr>
      <w:r>
        <w:rPr>
          <w:rFonts w:ascii="ＭＳ ゴシック" w:hAnsi="ＭＳ ゴシック" w:hint="eastAsia"/>
          <w:sz w:val="22"/>
        </w:rPr>
        <w:t xml:space="preserve">　　ただし、国民の祝日（振替休日含む）、</w:t>
      </w:r>
      <w:r>
        <w:rPr>
          <w:rFonts w:ascii="ＭＳ 明朝" w:hAnsi="ＭＳ 明朝" w:hint="eastAsia"/>
          <w:sz w:val="22"/>
        </w:rPr>
        <w:t>5月1日、年末年始</w:t>
      </w:r>
      <w:r>
        <w:rPr>
          <w:rFonts w:ascii="ＭＳ 明朝" w:hAnsi="ＭＳ 明朝" w:hint="eastAsia"/>
          <w:color w:val="000000"/>
          <w:sz w:val="22"/>
        </w:rPr>
        <w:t>12月29日～1月3</w:t>
      </w:r>
      <w:r>
        <w:rPr>
          <w:rFonts w:ascii="ＭＳ ゴシック" w:hAnsi="ＭＳ ゴシック" w:hint="eastAsia"/>
          <w:color w:val="000000"/>
          <w:sz w:val="22"/>
        </w:rPr>
        <w:t>日</w:t>
      </w:r>
      <w:r>
        <w:rPr>
          <w:rFonts w:ascii="ＭＳ ゴシック" w:hAnsi="ＭＳ ゴシック" w:hint="eastAsia"/>
          <w:sz w:val="22"/>
        </w:rPr>
        <w:t>、</w:t>
      </w:r>
      <w:r>
        <w:rPr>
          <w:rFonts w:ascii="ＭＳ 明朝" w:hAnsi="ＭＳ 明朝" w:hint="eastAsia"/>
          <w:sz w:val="22"/>
        </w:rPr>
        <w:t>第4土</w:t>
      </w:r>
      <w:r>
        <w:rPr>
          <w:rFonts w:ascii="ＭＳ ゴシック" w:hAnsi="ＭＳ ゴシック" w:hint="eastAsia"/>
          <w:sz w:val="22"/>
        </w:rPr>
        <w:t>曜日は除</w:t>
      </w:r>
      <w:r>
        <w:rPr>
          <w:rFonts w:ascii="ＭＳ ゴシック" w:hAnsi="ＭＳ ゴシック" w:hint="eastAsia"/>
          <w:color w:val="000000"/>
          <w:sz w:val="22"/>
        </w:rPr>
        <w:t>きます。</w:t>
      </w:r>
    </w:p>
    <w:p w14:paraId="2D52D24A" w14:textId="77777777" w:rsidR="008D3B3E" w:rsidRDefault="009F1DEE">
      <w:pPr>
        <w:rPr>
          <w:rFonts w:ascii="ＭＳ ゴシック" w:hAnsi="ＭＳ ゴシック"/>
          <w:sz w:val="22"/>
        </w:rPr>
      </w:pPr>
      <w:r>
        <w:rPr>
          <w:rFonts w:ascii="ＭＳ ゴシック" w:hAnsi="ＭＳ ゴシック" w:hint="eastAsia"/>
          <w:sz w:val="22"/>
        </w:rPr>
        <w:t xml:space="preserve">　　なお、利用者の状態によってはこの限りでは</w:t>
      </w:r>
      <w:r>
        <w:rPr>
          <w:rFonts w:ascii="ＭＳ ゴシック" w:hAnsi="ＭＳ ゴシック" w:hint="eastAsia"/>
          <w:color w:val="000000"/>
          <w:sz w:val="22"/>
        </w:rPr>
        <w:t>ありません。</w:t>
      </w:r>
    </w:p>
    <w:p w14:paraId="5D5A363A" w14:textId="77777777" w:rsidR="008D3B3E" w:rsidRDefault="008D3B3E">
      <w:pPr>
        <w:rPr>
          <w:rFonts w:ascii="ＭＳ ゴシック" w:hAnsi="ＭＳ ゴシック"/>
          <w:sz w:val="22"/>
        </w:rPr>
      </w:pPr>
    </w:p>
    <w:p w14:paraId="68DF24A3" w14:textId="77777777" w:rsidR="008D3B3E" w:rsidRDefault="009F1DEE">
      <w:pPr>
        <w:rPr>
          <w:rFonts w:ascii="ＭＳ ゴシック" w:hAnsi="ＭＳ ゴシック"/>
          <w:sz w:val="22"/>
        </w:rPr>
      </w:pPr>
      <w:r>
        <w:rPr>
          <w:rFonts w:ascii="ＭＳ ゴシック" w:hAnsi="ＭＳ ゴシック" w:hint="eastAsia"/>
          <w:sz w:val="22"/>
        </w:rPr>
        <w:t>６</w:t>
      </w:r>
      <w:r>
        <w:rPr>
          <w:rFonts w:ascii="ＭＳ ゴシック" w:hAnsi="ＭＳ ゴシック" w:hint="eastAsia"/>
          <w:sz w:val="22"/>
        </w:rPr>
        <w:t>.</w:t>
      </w:r>
      <w:r>
        <w:rPr>
          <w:rFonts w:ascii="ＭＳ ゴシック" w:hAnsi="ＭＳ ゴシック" w:hint="eastAsia"/>
          <w:sz w:val="22"/>
        </w:rPr>
        <w:t>サービス提供の主な内容とサービス提供方針等</w:t>
      </w:r>
    </w:p>
    <w:p w14:paraId="538D6BB0" w14:textId="77777777" w:rsidR="008D3B3E" w:rsidRDefault="009F1DEE">
      <w:pPr>
        <w:ind w:leftChars="200" w:left="440"/>
        <w:rPr>
          <w:rFonts w:ascii="ＭＳ ゴシック" w:hAnsi="ＭＳ ゴシック"/>
          <w:sz w:val="22"/>
        </w:rPr>
      </w:pPr>
      <w:r>
        <w:rPr>
          <w:rFonts w:ascii="ＭＳ ゴシック" w:hAnsi="ＭＳ ゴシック" w:hint="eastAsia"/>
          <w:sz w:val="22"/>
        </w:rPr>
        <w:t>看護師及びリハビリ職員は、利用者の生活の質を確保し、健康管理及び全体的な日常生活動作の維持・機能回復を図り、その有する能力に応じ自立した日常生活を営むことが出来るよう、療養生活を支援します。（病状の観察･各種処置・清潔援助・リハビリ・生活指導等）</w:t>
      </w:r>
    </w:p>
    <w:p w14:paraId="73691D0B" w14:textId="77777777" w:rsidR="008D3B3E" w:rsidRDefault="008D3B3E">
      <w:pPr>
        <w:rPr>
          <w:rFonts w:ascii="ＭＳ ゴシック" w:hAnsi="ＭＳ ゴシック"/>
          <w:sz w:val="22"/>
        </w:rPr>
      </w:pPr>
    </w:p>
    <w:p w14:paraId="228C3498" w14:textId="77777777" w:rsidR="008D3B3E" w:rsidRDefault="008D3B3E">
      <w:pPr>
        <w:rPr>
          <w:rFonts w:ascii="ＭＳ ゴシック" w:hAnsi="ＭＳ ゴシック"/>
          <w:dstrike/>
          <w:sz w:val="22"/>
        </w:rPr>
      </w:pPr>
    </w:p>
    <w:p w14:paraId="77CA7FF6" w14:textId="77777777" w:rsidR="008D3B3E" w:rsidRDefault="009F1DEE">
      <w:pPr>
        <w:rPr>
          <w:rFonts w:ascii="ＭＳ ゴシック" w:hAnsi="ＭＳ ゴシック"/>
          <w:dstrike/>
          <w:sz w:val="22"/>
        </w:rPr>
      </w:pPr>
      <w:r>
        <w:rPr>
          <w:rFonts w:ascii="ＭＳ ゴシック" w:hAnsi="ＭＳ ゴシック" w:hint="eastAsia"/>
          <w:sz w:val="22"/>
        </w:rPr>
        <w:lastRenderedPageBreak/>
        <w:t>７</w:t>
      </w:r>
      <w:r>
        <w:rPr>
          <w:rFonts w:ascii="ＭＳ ゴシック" w:hAnsi="ＭＳ ゴシック" w:hint="eastAsia"/>
          <w:sz w:val="22"/>
        </w:rPr>
        <w:t>.</w:t>
      </w:r>
      <w:r>
        <w:rPr>
          <w:rFonts w:ascii="ＭＳ ゴシック" w:hAnsi="ＭＳ ゴシック" w:hint="eastAsia"/>
          <w:color w:val="000000"/>
          <w:sz w:val="22"/>
        </w:rPr>
        <w:t>利用者負担金・その他費用</w:t>
      </w:r>
      <w:r>
        <w:rPr>
          <w:rFonts w:ascii="ＭＳ ゴシック" w:hAnsi="ＭＳ ゴシック" w:hint="eastAsia"/>
          <w:color w:val="FF0000"/>
          <w:sz w:val="22"/>
        </w:rPr>
        <w:t xml:space="preserve">　</w:t>
      </w:r>
    </w:p>
    <w:p w14:paraId="2E9BEAEB" w14:textId="77777777" w:rsidR="008D3B3E" w:rsidRDefault="009F1DEE">
      <w:pPr>
        <w:rPr>
          <w:rFonts w:ascii="ＭＳ ゴシック" w:hAnsi="ＭＳ ゴシック"/>
          <w:sz w:val="22"/>
        </w:rPr>
      </w:pPr>
      <w:r>
        <w:rPr>
          <w:rFonts w:ascii="ＭＳ ゴシック" w:hAnsi="ＭＳ ゴシック" w:hint="eastAsia"/>
          <w:sz w:val="22"/>
        </w:rPr>
        <w:t xml:space="preserve">　〈医療保険〉</w:t>
      </w:r>
    </w:p>
    <w:p w14:paraId="2E8FF83D" w14:textId="77777777" w:rsidR="008D3B3E" w:rsidRDefault="009F1DEE">
      <w:pPr>
        <w:rPr>
          <w:rFonts w:ascii="ＭＳ ゴシック" w:hAnsi="ＭＳ ゴシック"/>
          <w:sz w:val="22"/>
        </w:rPr>
      </w:pPr>
      <w:r>
        <w:rPr>
          <w:rFonts w:ascii="ＭＳ ゴシック" w:hAnsi="ＭＳ ゴシック" w:hint="eastAsia"/>
          <w:sz w:val="22"/>
        </w:rPr>
        <w:t xml:space="preserve">　　利用料の額は、厚生労働大臣が定める基準によるものとし、以下の通りと</w:t>
      </w:r>
      <w:r>
        <w:rPr>
          <w:rFonts w:ascii="ＭＳ ゴシック" w:hAnsi="ＭＳ ゴシック" w:hint="eastAsia"/>
          <w:color w:val="000000"/>
          <w:sz w:val="22"/>
        </w:rPr>
        <w:t>します。</w:t>
      </w:r>
    </w:p>
    <w:p w14:paraId="6432FED8" w14:textId="77777777" w:rsidR="008D3B3E" w:rsidRDefault="009F1DEE">
      <w:pPr>
        <w:rPr>
          <w:rFonts w:ascii="ＭＳ ゴシック" w:hAnsi="ＭＳ ゴシック"/>
          <w:sz w:val="22"/>
        </w:rPr>
      </w:pPr>
      <w:r>
        <w:rPr>
          <w:rFonts w:ascii="ＭＳ ゴシック" w:hAnsi="ＭＳ ゴシック" w:hint="eastAsia"/>
          <w:sz w:val="22"/>
        </w:rPr>
        <w:t xml:space="preserve">　　基本利用料は、次の額を徴収</w:t>
      </w:r>
      <w:r>
        <w:rPr>
          <w:rFonts w:ascii="ＭＳ ゴシック" w:hAnsi="ＭＳ ゴシック" w:hint="eastAsia"/>
          <w:color w:val="000000"/>
          <w:sz w:val="22"/>
        </w:rPr>
        <w:t>します。</w:t>
      </w:r>
    </w:p>
    <w:p w14:paraId="136797A3" w14:textId="77777777" w:rsidR="008D3B3E" w:rsidRDefault="009F1DEE">
      <w:pPr>
        <w:ind w:left="920" w:hangingChars="400" w:hanging="920"/>
        <w:rPr>
          <w:rFonts w:ascii="ＭＳ ゴシック" w:hAnsi="ＭＳ ゴシック"/>
          <w:sz w:val="22"/>
        </w:rPr>
      </w:pPr>
      <w:r>
        <w:rPr>
          <w:rFonts w:ascii="ＭＳ ゴシック" w:hAnsi="ＭＳ ゴシック" w:hint="eastAsia"/>
          <w:sz w:val="22"/>
        </w:rPr>
        <w:t xml:space="preserve">　　１）高齢者の医療の確保に関する法律による訪問看護を提供した場合は、</w:t>
      </w:r>
      <w:r w:rsidR="00123E9A">
        <w:rPr>
          <w:rFonts w:ascii="ＭＳ 明朝" w:hAnsi="ＭＳ 明朝" w:hint="eastAsia"/>
          <w:sz w:val="22"/>
        </w:rPr>
        <w:t>1</w:t>
      </w:r>
      <w:r>
        <w:rPr>
          <w:rFonts w:ascii="ＭＳ 明朝" w:hAnsi="ＭＳ 明朝" w:hint="eastAsia"/>
          <w:sz w:val="22"/>
        </w:rPr>
        <w:t>回</w:t>
      </w:r>
      <w:r>
        <w:rPr>
          <w:rFonts w:ascii="ＭＳ ゴシック" w:hAnsi="ＭＳ ゴシック" w:hint="eastAsia"/>
          <w:sz w:val="22"/>
        </w:rPr>
        <w:t>につき高齢者の医療の確保に関する法律に定める負担分</w:t>
      </w:r>
    </w:p>
    <w:p w14:paraId="083102AA" w14:textId="77777777" w:rsidR="008D3B3E" w:rsidRDefault="009F1DEE">
      <w:pPr>
        <w:ind w:left="920" w:hangingChars="400" w:hanging="920"/>
        <w:rPr>
          <w:rFonts w:ascii="ＭＳ ゴシック" w:hAnsi="ＭＳ ゴシック"/>
          <w:sz w:val="22"/>
        </w:rPr>
      </w:pPr>
      <w:r>
        <w:rPr>
          <w:rFonts w:ascii="ＭＳ ゴシック" w:hAnsi="ＭＳ ゴシック" w:hint="eastAsia"/>
          <w:sz w:val="22"/>
        </w:rPr>
        <w:t xml:space="preserve">　　２）医療保険各法による訪問看護を提供した場合は、</w:t>
      </w:r>
      <w:r>
        <w:rPr>
          <w:rFonts w:ascii="ＭＳ 明朝" w:hAnsi="ＭＳ 明朝" w:hint="eastAsia"/>
          <w:sz w:val="22"/>
        </w:rPr>
        <w:t>1回</w:t>
      </w:r>
      <w:r>
        <w:rPr>
          <w:rFonts w:ascii="ＭＳ ゴシック" w:hAnsi="ＭＳ ゴシック" w:hint="eastAsia"/>
          <w:sz w:val="22"/>
        </w:rPr>
        <w:t>につき医療保険各法に定める負担分</w:t>
      </w:r>
    </w:p>
    <w:p w14:paraId="5B3FDAF2" w14:textId="77777777" w:rsidR="008D3B3E" w:rsidRDefault="009F1DEE">
      <w:pPr>
        <w:ind w:firstLineChars="100" w:firstLine="230"/>
        <w:rPr>
          <w:rFonts w:ascii="ＭＳ ゴシック" w:hAnsi="ＭＳ ゴシック"/>
          <w:sz w:val="22"/>
        </w:rPr>
      </w:pPr>
      <w:r>
        <w:rPr>
          <w:rFonts w:ascii="ＭＳ ゴシック" w:hAnsi="ＭＳ ゴシック" w:hint="eastAsia"/>
          <w:sz w:val="22"/>
        </w:rPr>
        <w:t>〈介護保険〉</w:t>
      </w:r>
    </w:p>
    <w:p w14:paraId="3BBF4FAE" w14:textId="77777777" w:rsidR="008D3B3E" w:rsidRDefault="009F1DEE">
      <w:pPr>
        <w:ind w:left="920" w:hangingChars="400" w:hanging="920"/>
        <w:rPr>
          <w:rFonts w:ascii="ＭＳ ゴシック" w:hAnsi="ＭＳ ゴシック"/>
          <w:sz w:val="22"/>
        </w:rPr>
      </w:pPr>
      <w:r>
        <w:rPr>
          <w:rFonts w:ascii="ＭＳ ゴシック" w:hAnsi="ＭＳ ゴシック" w:hint="eastAsia"/>
          <w:sz w:val="22"/>
        </w:rPr>
        <w:t xml:space="preserve">　　　利用料の額は、厚生労働大臣が定める基準によるものとし、当該訪問看護が法定代理受領</w:t>
      </w:r>
    </w:p>
    <w:p w14:paraId="356090EA" w14:textId="77777777" w:rsidR="008D3B3E" w:rsidRDefault="009F1DEE">
      <w:pPr>
        <w:ind w:leftChars="300" w:left="890" w:hangingChars="100" w:hanging="230"/>
        <w:rPr>
          <w:rFonts w:ascii="ＭＳ ゴシック" w:hAnsi="ＭＳ ゴシック"/>
          <w:color w:val="FF0000"/>
          <w:sz w:val="22"/>
        </w:rPr>
      </w:pPr>
      <w:r>
        <w:rPr>
          <w:rFonts w:ascii="ＭＳ ゴシック" w:hAnsi="ＭＳ ゴシック" w:hint="eastAsia"/>
          <w:sz w:val="22"/>
        </w:rPr>
        <w:t>サービスであるときは、本人負担分の額と</w:t>
      </w:r>
      <w:r>
        <w:rPr>
          <w:rFonts w:ascii="ＭＳ ゴシック" w:hAnsi="ＭＳ ゴシック" w:hint="eastAsia"/>
          <w:color w:val="000000"/>
          <w:sz w:val="22"/>
        </w:rPr>
        <w:t>します。</w:t>
      </w:r>
    </w:p>
    <w:p w14:paraId="54A43E84" w14:textId="77777777" w:rsidR="008D3B3E" w:rsidRDefault="009F1DEE">
      <w:pPr>
        <w:ind w:firstLineChars="100" w:firstLine="230"/>
        <w:rPr>
          <w:rFonts w:ascii="ＭＳ ゴシック" w:hAnsi="ＭＳ ゴシック"/>
          <w:sz w:val="22"/>
        </w:rPr>
      </w:pPr>
      <w:r>
        <w:rPr>
          <w:rFonts w:ascii="ＭＳ ゴシック" w:hAnsi="ＭＳ ゴシック" w:hint="eastAsia"/>
          <w:sz w:val="22"/>
        </w:rPr>
        <w:t>〈医療・介護共通〉</w:t>
      </w:r>
    </w:p>
    <w:p w14:paraId="3BFF422B" w14:textId="77777777" w:rsidR="008D3B3E" w:rsidRDefault="009F1DEE">
      <w:pPr>
        <w:rPr>
          <w:rFonts w:ascii="ＭＳ ゴシック" w:hAnsi="ＭＳ ゴシック"/>
          <w:sz w:val="22"/>
        </w:rPr>
      </w:pPr>
      <w:r>
        <w:rPr>
          <w:rFonts w:ascii="ＭＳ ゴシック" w:hAnsi="ＭＳ ゴシック" w:hint="eastAsia"/>
          <w:sz w:val="22"/>
        </w:rPr>
        <w:t xml:space="preserve">　　　その他の費用として、料金表に掲げたものについては定めた料金を申し受けます。</w:t>
      </w:r>
    </w:p>
    <w:p w14:paraId="4A9A3AE5" w14:textId="77777777" w:rsidR="008D3B3E" w:rsidRDefault="008D3B3E">
      <w:pPr>
        <w:rPr>
          <w:rFonts w:ascii="ＭＳ ゴシック" w:hAnsi="ＭＳ ゴシック"/>
          <w:sz w:val="22"/>
        </w:rPr>
      </w:pPr>
    </w:p>
    <w:p w14:paraId="19D243C7" w14:textId="77777777" w:rsidR="008D3B3E" w:rsidRDefault="009F1DEE">
      <w:pPr>
        <w:rPr>
          <w:sz w:val="22"/>
        </w:rPr>
      </w:pPr>
      <w:r>
        <w:rPr>
          <w:rFonts w:ascii="ＭＳ ゴシック" w:hAnsi="ＭＳ ゴシック" w:hint="eastAsia"/>
          <w:sz w:val="22"/>
        </w:rPr>
        <w:t>８．</w:t>
      </w:r>
      <w:r>
        <w:rPr>
          <w:rFonts w:hint="eastAsia"/>
          <w:sz w:val="22"/>
        </w:rPr>
        <w:t>事故発生時の対応</w:t>
      </w:r>
    </w:p>
    <w:p w14:paraId="327EE1F1" w14:textId="77777777" w:rsidR="008D3B3E" w:rsidRDefault="009F1DEE">
      <w:pPr>
        <w:tabs>
          <w:tab w:val="left" w:pos="459"/>
        </w:tabs>
        <w:ind w:left="460" w:hangingChars="200" w:hanging="460"/>
        <w:rPr>
          <w:sz w:val="22"/>
        </w:rPr>
      </w:pPr>
      <w:r>
        <w:rPr>
          <w:rFonts w:hint="eastAsia"/>
          <w:sz w:val="22"/>
        </w:rPr>
        <w:t xml:space="preserve">　　訪問看護の実施中に事故が発生した場合は、速やかに当該利用者の家族に連絡するとともに、</w:t>
      </w:r>
    </w:p>
    <w:p w14:paraId="48AE9A51" w14:textId="77777777" w:rsidR="008D3B3E" w:rsidRDefault="009F1DEE">
      <w:pPr>
        <w:ind w:firstLineChars="200" w:firstLine="460"/>
        <w:rPr>
          <w:rFonts w:ascii="ＭＳ ゴシック" w:hAnsi="ＭＳ ゴシック"/>
          <w:sz w:val="22"/>
        </w:rPr>
      </w:pPr>
      <w:r>
        <w:rPr>
          <w:rFonts w:hint="eastAsia"/>
          <w:sz w:val="22"/>
        </w:rPr>
        <w:t>主治医、管理者に報告し、必要な措置を講じます。</w:t>
      </w:r>
    </w:p>
    <w:p w14:paraId="6D62DF01" w14:textId="77777777" w:rsidR="008D3B3E" w:rsidRDefault="008D3B3E">
      <w:pPr>
        <w:ind w:firstLineChars="200" w:firstLine="460"/>
        <w:rPr>
          <w:rFonts w:ascii="ＭＳ ゴシック" w:hAnsi="ＭＳ ゴシック"/>
          <w:sz w:val="22"/>
        </w:rPr>
      </w:pPr>
    </w:p>
    <w:p w14:paraId="05121171" w14:textId="77777777" w:rsidR="008D3B3E" w:rsidRDefault="009F1DEE">
      <w:pPr>
        <w:rPr>
          <w:rFonts w:ascii="ＭＳ ゴシック" w:hAnsi="ＭＳ ゴシック"/>
          <w:sz w:val="22"/>
        </w:rPr>
      </w:pPr>
      <w:r>
        <w:rPr>
          <w:rFonts w:ascii="ＭＳ ゴシック" w:hAnsi="ＭＳ ゴシック" w:hint="eastAsia"/>
          <w:sz w:val="22"/>
        </w:rPr>
        <w:t>９．災害発生時の対応</w:t>
      </w:r>
    </w:p>
    <w:p w14:paraId="2133DB11" w14:textId="77777777" w:rsidR="008D3B3E" w:rsidRDefault="009F1DEE">
      <w:pPr>
        <w:ind w:left="460" w:hangingChars="200" w:hanging="460"/>
        <w:rPr>
          <w:rFonts w:ascii="ＭＳ ゴシック" w:hAnsi="ＭＳ ゴシック"/>
          <w:sz w:val="22"/>
        </w:rPr>
      </w:pPr>
      <w:r>
        <w:rPr>
          <w:rFonts w:ascii="ＭＳ ゴシック" w:hAnsi="ＭＳ ゴシック" w:hint="eastAsia"/>
          <w:sz w:val="22"/>
        </w:rPr>
        <w:t xml:space="preserve">　　災害発生時は、関係機関からの情報や被害状況を把握し安全を確認した上で、業務を行います。ただし、その災害の規模や被害状況により、通常の業務を行わない場合があります。また、気象庁からの地震情報、災害情報及び予知情報等の発令の段階で、地域内での活動が危険と判断した場合は、業務を行わない場合があります。</w:t>
      </w:r>
    </w:p>
    <w:p w14:paraId="5D67EBCC" w14:textId="77777777" w:rsidR="008D3B3E" w:rsidRDefault="009F1DEE">
      <w:pPr>
        <w:ind w:left="460" w:hangingChars="200" w:hanging="460"/>
        <w:rPr>
          <w:rFonts w:ascii="ＭＳ ゴシック" w:hAnsi="ＭＳ ゴシック"/>
          <w:sz w:val="22"/>
        </w:rPr>
      </w:pPr>
      <w:r>
        <w:rPr>
          <w:rFonts w:ascii="ＭＳ ゴシック" w:hAnsi="ＭＳ ゴシック" w:hint="eastAsia"/>
          <w:sz w:val="22"/>
        </w:rPr>
        <w:t xml:space="preserve">　　災害の状況によっては、訪問先から訪問看護師を避難させることがあります。</w:t>
      </w:r>
    </w:p>
    <w:p w14:paraId="76CDDC07" w14:textId="77777777" w:rsidR="008D3B3E" w:rsidRDefault="008D3B3E">
      <w:pPr>
        <w:ind w:firstLineChars="200" w:firstLine="460"/>
        <w:rPr>
          <w:rFonts w:ascii="ＭＳ ゴシック" w:hAnsi="ＭＳ ゴシック"/>
          <w:sz w:val="22"/>
        </w:rPr>
      </w:pPr>
    </w:p>
    <w:p w14:paraId="527F0076" w14:textId="77777777" w:rsidR="008D3B3E" w:rsidRDefault="009F1DEE">
      <w:pPr>
        <w:rPr>
          <w:rFonts w:ascii="ＭＳ ゴシック" w:hAnsi="ＭＳ ゴシック"/>
          <w:sz w:val="22"/>
        </w:rPr>
      </w:pPr>
      <w:r>
        <w:rPr>
          <w:rFonts w:ascii="ＭＳ ゴシック" w:hAnsi="ＭＳ ゴシック" w:hint="eastAsia"/>
          <w:sz w:val="22"/>
        </w:rPr>
        <w:t>１０</w:t>
      </w:r>
      <w:r>
        <w:rPr>
          <w:rFonts w:ascii="ＭＳ ゴシック" w:hAnsi="ＭＳ ゴシック" w:hint="eastAsia"/>
          <w:sz w:val="22"/>
        </w:rPr>
        <w:t>.</w:t>
      </w:r>
      <w:r>
        <w:rPr>
          <w:rFonts w:ascii="ＭＳ ゴシック" w:hAnsi="ＭＳ ゴシック" w:hint="eastAsia"/>
          <w:sz w:val="22"/>
        </w:rPr>
        <w:t>虐待防止に関する事項</w:t>
      </w:r>
    </w:p>
    <w:p w14:paraId="6D419BE3" w14:textId="77777777" w:rsidR="008D3B3E" w:rsidRDefault="009F1DEE">
      <w:pPr>
        <w:tabs>
          <w:tab w:val="left" w:pos="418"/>
          <w:tab w:val="left" w:pos="419"/>
          <w:tab w:val="left" w:pos="420"/>
        </w:tabs>
        <w:ind w:leftChars="13" w:left="427" w:hangingChars="173" w:hanging="398"/>
        <w:rPr>
          <w:rFonts w:ascii="ＭＳ ゴシック" w:hAnsi="ＭＳ ゴシック"/>
          <w:sz w:val="22"/>
        </w:rPr>
      </w:pPr>
      <w:r>
        <w:rPr>
          <w:rFonts w:ascii="ＭＳ ゴシック" w:hAnsi="ＭＳ ゴシック" w:hint="eastAsia"/>
          <w:sz w:val="22"/>
        </w:rPr>
        <w:tab/>
      </w:r>
      <w:r>
        <w:rPr>
          <w:rFonts w:ascii="ＭＳ ゴシック" w:hAnsi="ＭＳ ゴシック" w:hint="eastAsia"/>
          <w:sz w:val="22"/>
        </w:rPr>
        <w:t>事業所は、利用者の人権擁護・虐待等の防止のため対策を検討する委員会の定期的な開催、指針の整備、職員に対する研修を定期的に実施することとし、これらを適切に実施するための担当者を置きます。</w:t>
      </w:r>
    </w:p>
    <w:p w14:paraId="09063852" w14:textId="77777777" w:rsidR="008D3B3E" w:rsidRDefault="008D3B3E">
      <w:pPr>
        <w:tabs>
          <w:tab w:val="left" w:pos="410"/>
          <w:tab w:val="left" w:pos="418"/>
          <w:tab w:val="left" w:pos="419"/>
          <w:tab w:val="left" w:pos="420"/>
        </w:tabs>
        <w:ind w:leftChars="186" w:left="409" w:firstLineChars="14" w:firstLine="32"/>
        <w:rPr>
          <w:rFonts w:ascii="ＭＳ ゴシック" w:hAnsi="ＭＳ ゴシック"/>
          <w:sz w:val="22"/>
        </w:rPr>
      </w:pPr>
    </w:p>
    <w:p w14:paraId="4EAB6825" w14:textId="77777777" w:rsidR="008D3B3E" w:rsidRDefault="009F1DEE">
      <w:pPr>
        <w:rPr>
          <w:rFonts w:ascii="ＭＳ ゴシック" w:hAnsi="ＭＳ ゴシック"/>
          <w:sz w:val="22"/>
        </w:rPr>
      </w:pPr>
      <w:r>
        <w:rPr>
          <w:rFonts w:ascii="ＭＳ ゴシック" w:hAnsi="ＭＳ ゴシック" w:hint="eastAsia"/>
          <w:sz w:val="22"/>
        </w:rPr>
        <w:t>１１</w:t>
      </w:r>
      <w:r>
        <w:rPr>
          <w:rFonts w:ascii="ＭＳ ゴシック" w:hAnsi="ＭＳ ゴシック" w:hint="eastAsia"/>
          <w:sz w:val="22"/>
        </w:rPr>
        <w:t>.</w:t>
      </w:r>
      <w:r>
        <w:rPr>
          <w:rFonts w:ascii="ＭＳ ゴシック" w:hAnsi="ＭＳ ゴシック" w:hint="eastAsia"/>
          <w:sz w:val="22"/>
        </w:rPr>
        <w:t>相談窓口・苦情対応及び虐待防止相談窓口</w:t>
      </w:r>
    </w:p>
    <w:p w14:paraId="20C742C9" w14:textId="77777777" w:rsidR="008D3B3E" w:rsidRDefault="009F1DEE">
      <w:pPr>
        <w:rPr>
          <w:rFonts w:ascii="ＭＳ ゴシック" w:hAnsi="ＭＳ ゴシック"/>
          <w:sz w:val="22"/>
        </w:rPr>
      </w:pPr>
      <w:r>
        <w:rPr>
          <w:rFonts w:ascii="ＭＳ ゴシック" w:hAnsi="ＭＳ ゴシック" w:hint="eastAsia"/>
          <w:sz w:val="22"/>
        </w:rPr>
        <w:t xml:space="preserve">　　訪問看護サービスについてのご相談・苦情を承ります。</w:t>
      </w:r>
    </w:p>
    <w:p w14:paraId="1759EFB7" w14:textId="77777777" w:rsidR="008D3B3E" w:rsidRDefault="009F1DEE">
      <w:pPr>
        <w:rPr>
          <w:rFonts w:ascii="ＭＳ ゴシック" w:hAnsi="ＭＳ ゴシック"/>
          <w:sz w:val="22"/>
        </w:rPr>
      </w:pPr>
      <w:r>
        <w:rPr>
          <w:rFonts w:ascii="ＭＳ ゴシック" w:hAnsi="ＭＳ ゴシック" w:hint="eastAsia"/>
          <w:sz w:val="22"/>
        </w:rPr>
        <w:t xml:space="preserve">　　１）相談・苦情窓口</w:t>
      </w:r>
    </w:p>
    <w:p w14:paraId="704DF906" w14:textId="77777777" w:rsidR="008D3B3E" w:rsidRDefault="009F1DEE">
      <w:pPr>
        <w:rPr>
          <w:rFonts w:ascii="ＭＳ 明朝" w:hAnsi="ＭＳ 明朝"/>
          <w:sz w:val="22"/>
        </w:rPr>
      </w:pPr>
      <w:r>
        <w:rPr>
          <w:rFonts w:ascii="ＭＳ ゴシック" w:hAnsi="ＭＳ ゴシック" w:hint="eastAsia"/>
          <w:sz w:val="22"/>
        </w:rPr>
        <w:t xml:space="preserve">　　　</w:t>
      </w:r>
      <w:r>
        <w:rPr>
          <w:rFonts w:ascii="ＭＳ ゴシック" w:hAnsi="ＭＳ ゴシック" w:hint="eastAsia"/>
          <w:sz w:val="22"/>
        </w:rPr>
        <w:t>&lt;</w:t>
      </w:r>
      <w:r>
        <w:rPr>
          <w:rFonts w:ascii="ＭＳ ゴシック" w:hAnsi="ＭＳ ゴシック" w:hint="eastAsia"/>
          <w:sz w:val="22"/>
        </w:rPr>
        <w:t>窓口担当</w:t>
      </w:r>
      <w:r>
        <w:rPr>
          <w:rFonts w:ascii="ＭＳ ゴシック" w:hAnsi="ＭＳ ゴシック" w:hint="eastAsia"/>
          <w:sz w:val="22"/>
        </w:rPr>
        <w:t>&gt;</w:t>
      </w:r>
      <w:r>
        <w:rPr>
          <w:rFonts w:ascii="ＭＳ ゴシック" w:hAnsi="ＭＳ ゴシック" w:hint="eastAsia"/>
          <w:sz w:val="22"/>
        </w:rPr>
        <w:t xml:space="preserve">　所長：深澤　純子　　　電話　　</w:t>
      </w:r>
      <w:r>
        <w:rPr>
          <w:rFonts w:ascii="ＭＳ 明朝" w:hAnsi="ＭＳ 明朝" w:hint="eastAsia"/>
          <w:sz w:val="22"/>
        </w:rPr>
        <w:t>０５５－２８３－８８０３</w:t>
      </w:r>
    </w:p>
    <w:p w14:paraId="7A574832" w14:textId="77777777" w:rsidR="008D3B3E" w:rsidRDefault="008D3B3E">
      <w:pPr>
        <w:ind w:leftChars="200" w:left="440"/>
        <w:rPr>
          <w:rFonts w:ascii="ＭＳ ゴシック" w:hAnsi="ＭＳ ゴシック"/>
          <w:sz w:val="22"/>
        </w:rPr>
      </w:pPr>
    </w:p>
    <w:p w14:paraId="0179B176" w14:textId="77777777" w:rsidR="008D3B3E" w:rsidRDefault="009F1DEE">
      <w:pPr>
        <w:ind w:leftChars="200" w:left="440"/>
        <w:rPr>
          <w:rFonts w:ascii="ＭＳ ゴシック" w:hAnsi="ＭＳ ゴシック"/>
          <w:sz w:val="22"/>
        </w:rPr>
      </w:pPr>
      <w:r>
        <w:rPr>
          <w:rFonts w:ascii="ＭＳ ゴシック" w:hAnsi="ＭＳ ゴシック" w:hint="eastAsia"/>
          <w:sz w:val="22"/>
        </w:rPr>
        <w:t>当事業所以外に、市町村の介護保険相談窓口及び山梨県国民健康保険団体連合会に苦情を申し立てることもできます。</w:t>
      </w:r>
    </w:p>
    <w:p w14:paraId="3499A2C2" w14:textId="49906BEE" w:rsidR="008D3B3E" w:rsidRDefault="009F1DEE">
      <w:pPr>
        <w:ind w:leftChars="200" w:left="440"/>
        <w:rPr>
          <w:rFonts w:ascii="ＭＳ ゴシック" w:hAnsi="ＭＳ ゴシック"/>
          <w:sz w:val="22"/>
        </w:rPr>
      </w:pPr>
      <w:r>
        <w:rPr>
          <w:rFonts w:ascii="ＭＳ ゴシック" w:hAnsi="ＭＳ ゴシック" w:hint="eastAsia"/>
          <w:sz w:val="22"/>
        </w:rPr>
        <w:t xml:space="preserve">　</w:t>
      </w:r>
      <w:r w:rsidR="000B3E9C" w:rsidRPr="000B3E9C">
        <w:rPr>
          <w:rFonts w:ascii="ＭＳ ゴシック" w:hAnsi="ＭＳ ゴシック" w:hint="eastAsia"/>
          <w:sz w:val="22"/>
        </w:rPr>
        <w:t>南アルプス市介護福祉課</w:t>
      </w:r>
      <w:r>
        <w:rPr>
          <w:rFonts w:ascii="ＭＳ ゴシック" w:hAnsi="ＭＳ ゴシック" w:hint="eastAsia"/>
          <w:sz w:val="22"/>
        </w:rPr>
        <w:t xml:space="preserve">　　　　　　</w:t>
      </w:r>
      <w:r w:rsidR="000B3E9C">
        <w:rPr>
          <w:rFonts w:ascii="ＭＳ ゴシック" w:hAnsi="ＭＳ ゴシック" w:hint="eastAsia"/>
          <w:sz w:val="22"/>
        </w:rPr>
        <w:t xml:space="preserve">　　　</w:t>
      </w:r>
      <w:r>
        <w:rPr>
          <w:rFonts w:ascii="ＭＳ ゴシック" w:hAnsi="ＭＳ ゴシック" w:hint="eastAsia"/>
          <w:sz w:val="22"/>
        </w:rPr>
        <w:t>住所：南アルプス市小笠原</w:t>
      </w:r>
      <w:r>
        <w:rPr>
          <w:rFonts w:ascii="ＭＳ ゴシック" w:hAnsi="ＭＳ ゴシック" w:hint="eastAsia"/>
          <w:sz w:val="22"/>
        </w:rPr>
        <w:t>376</w:t>
      </w:r>
    </w:p>
    <w:p w14:paraId="0505AA5F" w14:textId="13D96A38" w:rsidR="008D3B3E" w:rsidRDefault="009F1DEE">
      <w:pPr>
        <w:ind w:leftChars="200" w:left="440" w:firstLineChars="1500" w:firstLine="3450"/>
        <w:rPr>
          <w:rFonts w:ascii="ＭＳ 明朝" w:hAnsi="ＭＳ 明朝"/>
          <w:sz w:val="22"/>
        </w:rPr>
      </w:pPr>
      <w:r>
        <w:rPr>
          <w:rFonts w:ascii="ＭＳ ゴシック" w:hAnsi="ＭＳ ゴシック" w:hint="eastAsia"/>
          <w:sz w:val="22"/>
        </w:rPr>
        <w:t xml:space="preserve">　　　　　　電話：</w:t>
      </w:r>
      <w:r w:rsidR="000B3E9C" w:rsidRPr="000B3E9C">
        <w:rPr>
          <w:rFonts w:ascii="ＭＳ ゴシック" w:hAnsi="ＭＳ ゴシック"/>
          <w:sz w:val="22"/>
        </w:rPr>
        <w:t>055-282-6179</w:t>
      </w:r>
    </w:p>
    <w:p w14:paraId="4565BED6" w14:textId="77777777" w:rsidR="008D3B3E" w:rsidRDefault="008D3B3E">
      <w:pPr>
        <w:ind w:leftChars="200" w:left="440" w:firstLineChars="1500" w:firstLine="3450"/>
        <w:rPr>
          <w:rFonts w:ascii="ＭＳ 明朝" w:hAnsi="ＭＳ 明朝"/>
          <w:sz w:val="22"/>
        </w:rPr>
      </w:pPr>
    </w:p>
    <w:p w14:paraId="6B570266" w14:textId="77777777" w:rsidR="008D3B3E" w:rsidRDefault="009F1DEE">
      <w:pPr>
        <w:rPr>
          <w:rFonts w:ascii="ＭＳ 明朝" w:hAnsi="ＭＳ 明朝"/>
          <w:sz w:val="22"/>
        </w:rPr>
      </w:pPr>
      <w:r>
        <w:rPr>
          <w:rFonts w:ascii="ＭＳ 明朝" w:hAnsi="ＭＳ 明朝" w:hint="eastAsia"/>
          <w:sz w:val="22"/>
        </w:rPr>
        <w:t xml:space="preserve">　　　</w:t>
      </w:r>
      <w:bookmarkStart w:id="0" w:name="_Hlk194075588"/>
      <w:r>
        <w:rPr>
          <w:rFonts w:ascii="ＭＳ 明朝" w:hAnsi="ＭＳ 明朝" w:hint="eastAsia"/>
          <w:sz w:val="22"/>
        </w:rPr>
        <w:t>富士川町役場福祉保健課介護保険担当</w:t>
      </w:r>
      <w:bookmarkEnd w:id="0"/>
      <w:r>
        <w:rPr>
          <w:rFonts w:ascii="ＭＳ 明朝" w:hAnsi="ＭＳ 明朝" w:hint="eastAsia"/>
          <w:sz w:val="22"/>
        </w:rPr>
        <w:t xml:space="preserve">　　　住所：南巨摩郡富士川町長澤2374-2</w:t>
      </w:r>
    </w:p>
    <w:p w14:paraId="040405BC" w14:textId="77777777" w:rsidR="008D3B3E" w:rsidRDefault="009F1DEE">
      <w:pPr>
        <w:rPr>
          <w:rFonts w:ascii="ＭＳ 明朝" w:hAnsi="ＭＳ 明朝"/>
          <w:sz w:val="22"/>
        </w:rPr>
      </w:pPr>
      <w:r>
        <w:rPr>
          <w:rFonts w:ascii="ＭＳ 明朝" w:hAnsi="ＭＳ 明朝" w:hint="eastAsia"/>
          <w:sz w:val="22"/>
        </w:rPr>
        <w:t xml:space="preserve">　　　　　　　　　　　　　　　　　　　　　　　電話：</w:t>
      </w:r>
      <w:bookmarkStart w:id="1" w:name="_Hlk194075859"/>
      <w:r>
        <w:rPr>
          <w:rFonts w:ascii="ＭＳ 明朝" w:hAnsi="ＭＳ 明朝" w:hint="eastAsia"/>
          <w:sz w:val="22"/>
        </w:rPr>
        <w:t>0556-22-7207</w:t>
      </w:r>
      <w:bookmarkEnd w:id="1"/>
    </w:p>
    <w:p w14:paraId="295CA862" w14:textId="77777777" w:rsidR="008D3B3E" w:rsidRDefault="009F1DEE">
      <w:pPr>
        <w:rPr>
          <w:rFonts w:ascii="ＭＳ 明朝" w:hAnsi="ＭＳ 明朝"/>
          <w:sz w:val="22"/>
        </w:rPr>
      </w:pPr>
      <w:r>
        <w:rPr>
          <w:rFonts w:ascii="ＭＳ 明朝" w:hAnsi="ＭＳ 明朝" w:hint="eastAsia"/>
          <w:sz w:val="22"/>
        </w:rPr>
        <w:t xml:space="preserve">　　　　　　　　　　　　　　　　　　　</w:t>
      </w:r>
    </w:p>
    <w:p w14:paraId="62B47C16" w14:textId="77777777" w:rsidR="008D3B3E" w:rsidRDefault="009F1DEE">
      <w:pPr>
        <w:rPr>
          <w:rFonts w:ascii="ＭＳ 明朝" w:hAnsi="ＭＳ 明朝"/>
          <w:sz w:val="22"/>
        </w:rPr>
      </w:pPr>
      <w:r>
        <w:rPr>
          <w:rFonts w:ascii="ＭＳ 明朝" w:hAnsi="ＭＳ 明朝" w:hint="eastAsia"/>
          <w:sz w:val="22"/>
        </w:rPr>
        <w:t xml:space="preserve">　　　</w:t>
      </w:r>
      <w:bookmarkStart w:id="2" w:name="_Hlk194075833"/>
      <w:r>
        <w:rPr>
          <w:rFonts w:ascii="ＭＳ 明朝" w:hAnsi="ＭＳ 明朝" w:hint="eastAsia"/>
          <w:sz w:val="22"/>
        </w:rPr>
        <w:t>韮崎市役所長寿介護課介護保険担当</w:t>
      </w:r>
      <w:bookmarkEnd w:id="2"/>
      <w:r>
        <w:rPr>
          <w:rFonts w:ascii="ＭＳ 明朝" w:hAnsi="ＭＳ 明朝" w:hint="eastAsia"/>
          <w:sz w:val="22"/>
        </w:rPr>
        <w:t xml:space="preserve">　　　　住所：韮崎市本町三丁目6番3号</w:t>
      </w:r>
    </w:p>
    <w:p w14:paraId="41093295" w14:textId="77777777" w:rsidR="008D3B3E" w:rsidRDefault="009F1DEE">
      <w:pPr>
        <w:rPr>
          <w:rFonts w:ascii="ＭＳ 明朝" w:hAnsi="ＭＳ 明朝"/>
          <w:sz w:val="22"/>
        </w:rPr>
      </w:pPr>
      <w:r>
        <w:rPr>
          <w:rFonts w:ascii="ＭＳ 明朝" w:hAnsi="ＭＳ 明朝" w:hint="eastAsia"/>
          <w:sz w:val="22"/>
        </w:rPr>
        <w:t xml:space="preserve">　　　　　　　　　　　　　　　　　　　　　　　電話：</w:t>
      </w:r>
      <w:bookmarkStart w:id="3" w:name="_Hlk194075914"/>
      <w:r>
        <w:rPr>
          <w:rFonts w:ascii="ＭＳ 明朝" w:hAnsi="ＭＳ 明朝" w:hint="eastAsia"/>
          <w:sz w:val="22"/>
        </w:rPr>
        <w:t>0551-23-4313</w:t>
      </w:r>
      <w:bookmarkEnd w:id="3"/>
    </w:p>
    <w:p w14:paraId="18E648C3" w14:textId="77777777" w:rsidR="008D3B3E" w:rsidRDefault="008D3B3E">
      <w:pPr>
        <w:rPr>
          <w:rFonts w:ascii="ＭＳ 明朝" w:hAnsi="ＭＳ 明朝"/>
          <w:sz w:val="22"/>
        </w:rPr>
      </w:pPr>
    </w:p>
    <w:p w14:paraId="55821105" w14:textId="77777777" w:rsidR="008D3B3E" w:rsidRDefault="009F1DEE">
      <w:pPr>
        <w:ind w:firstLineChars="300" w:firstLine="690"/>
        <w:rPr>
          <w:rFonts w:ascii="ＭＳ 明朝" w:hAnsi="ＭＳ 明朝"/>
          <w:sz w:val="22"/>
        </w:rPr>
      </w:pPr>
      <w:r>
        <w:rPr>
          <w:rFonts w:ascii="ＭＳ 明朝" w:hAnsi="ＭＳ 明朝" w:hint="eastAsia"/>
          <w:sz w:val="22"/>
        </w:rPr>
        <w:t>山梨県国民健康保険団体連合会　　　　　　住所:甲府市蓬沢一丁目15-35</w:t>
      </w:r>
    </w:p>
    <w:p w14:paraId="79D3BEC9" w14:textId="77777777" w:rsidR="008D3B3E" w:rsidRDefault="009F1DEE">
      <w:pPr>
        <w:ind w:firstLineChars="300" w:firstLine="690"/>
        <w:rPr>
          <w:rFonts w:ascii="ＭＳ 明朝" w:hAnsi="ＭＳ 明朝"/>
          <w:sz w:val="22"/>
        </w:rPr>
      </w:pPr>
      <w:r>
        <w:rPr>
          <w:rFonts w:ascii="ＭＳ 明朝" w:hAnsi="ＭＳ 明朝" w:hint="eastAsia"/>
          <w:sz w:val="22"/>
        </w:rPr>
        <w:t xml:space="preserve">　　　　　　　　　　　　　　　　　　　　電話：055-233-2119</w:t>
      </w:r>
    </w:p>
    <w:p w14:paraId="4B4B1A48" w14:textId="77777777" w:rsidR="008D3B3E" w:rsidRDefault="009F1DEE">
      <w:pPr>
        <w:ind w:firstLineChars="900" w:firstLine="2070"/>
        <w:rPr>
          <w:rFonts w:ascii="ＭＳ 明朝" w:hAnsi="ＭＳ 明朝"/>
          <w:sz w:val="22"/>
        </w:rPr>
      </w:pPr>
      <w:r>
        <w:rPr>
          <w:rFonts w:ascii="ＭＳ 明朝" w:hAnsi="ＭＳ 明朝" w:hint="eastAsia"/>
          <w:sz w:val="22"/>
        </w:rPr>
        <w:t>相談窓口専用電話　　　　　　電話：055-233-9201</w:t>
      </w:r>
    </w:p>
    <w:p w14:paraId="1B3C2057" w14:textId="77777777" w:rsidR="008D3B3E" w:rsidRDefault="009F1DEE">
      <w:pPr>
        <w:rPr>
          <w:rFonts w:ascii="ＭＳ 明朝" w:hAnsi="ＭＳ 明朝"/>
          <w:sz w:val="22"/>
        </w:rPr>
      </w:pPr>
      <w:r>
        <w:rPr>
          <w:rFonts w:ascii="ＭＳ 明朝" w:hAnsi="ＭＳ 明朝" w:hint="eastAsia"/>
          <w:sz w:val="22"/>
        </w:rPr>
        <w:t xml:space="preserve">　　　　　　　　　　　　　　　　　　　　　　　　　（毎週水曜日　午前9時～午後4時）</w:t>
      </w:r>
    </w:p>
    <w:p w14:paraId="6A7529FF" w14:textId="77777777" w:rsidR="008D3B3E" w:rsidRDefault="009F1DEE">
      <w:pPr>
        <w:rPr>
          <w:sz w:val="22"/>
        </w:rPr>
      </w:pPr>
      <w:bookmarkStart w:id="4" w:name="_GoBack"/>
      <w:bookmarkEnd w:id="4"/>
      <w:r>
        <w:rPr>
          <w:rFonts w:hint="eastAsia"/>
          <w:sz w:val="22"/>
        </w:rPr>
        <w:lastRenderedPageBreak/>
        <w:t xml:space="preserve">　　２）虐待防止相談窓口</w:t>
      </w:r>
    </w:p>
    <w:p w14:paraId="2BD91DA4" w14:textId="77777777" w:rsidR="008D3B3E" w:rsidRDefault="009F1DEE">
      <w:pPr>
        <w:rPr>
          <w:sz w:val="22"/>
        </w:rPr>
      </w:pPr>
      <w:r>
        <w:rPr>
          <w:rFonts w:hint="eastAsia"/>
          <w:sz w:val="22"/>
        </w:rPr>
        <w:t xml:space="preserve">　　　〈訪問看護ステーションあらぐさ〉　　　電話：</w:t>
      </w:r>
      <w:r>
        <w:rPr>
          <w:rFonts w:ascii="ＭＳ 明朝" w:hAnsi="ＭＳ 明朝" w:hint="eastAsia"/>
          <w:sz w:val="22"/>
        </w:rPr>
        <w:t>055-283-8803</w:t>
      </w:r>
    </w:p>
    <w:p w14:paraId="4352D5AC" w14:textId="77777777" w:rsidR="008D3B3E" w:rsidRDefault="009F1DEE">
      <w:pPr>
        <w:rPr>
          <w:sz w:val="22"/>
        </w:rPr>
      </w:pPr>
      <w:r>
        <w:rPr>
          <w:rFonts w:hint="eastAsia"/>
          <w:sz w:val="22"/>
        </w:rPr>
        <w:t xml:space="preserve">　　　　　　　所長　　深澤　純子　　　　　</w:t>
      </w:r>
    </w:p>
    <w:p w14:paraId="5BDC110F" w14:textId="77777777" w:rsidR="008D3B3E" w:rsidRDefault="008D3B3E">
      <w:pPr>
        <w:rPr>
          <w:sz w:val="22"/>
        </w:rPr>
      </w:pPr>
    </w:p>
    <w:p w14:paraId="248743AB" w14:textId="77777777" w:rsidR="008D3B3E" w:rsidRDefault="009F1DEE">
      <w:pPr>
        <w:rPr>
          <w:rFonts w:ascii="ＭＳ 明朝" w:hAnsi="ＭＳ 明朝"/>
          <w:sz w:val="22"/>
        </w:rPr>
      </w:pPr>
      <w:r>
        <w:rPr>
          <w:rFonts w:ascii="ＭＳ 明朝" w:hAnsi="ＭＳ 明朝" w:hint="eastAsia"/>
          <w:sz w:val="22"/>
        </w:rPr>
        <w:t xml:space="preserve">　　　〈南アルプス市介護保険相談窓口〉　　　電話：055-282-7339</w:t>
      </w:r>
    </w:p>
    <w:p w14:paraId="743BBB14" w14:textId="77777777" w:rsidR="008D3B3E" w:rsidRDefault="008D3B3E">
      <w:pPr>
        <w:rPr>
          <w:rFonts w:ascii="ＭＳ 明朝" w:hAnsi="ＭＳ 明朝"/>
          <w:sz w:val="22"/>
        </w:rPr>
      </w:pPr>
    </w:p>
    <w:p w14:paraId="3284E4CE" w14:textId="77777777" w:rsidR="008D3B3E" w:rsidRDefault="009F1DEE">
      <w:pPr>
        <w:rPr>
          <w:rFonts w:ascii="ＭＳ 明朝" w:hAnsi="ＭＳ 明朝"/>
          <w:sz w:val="22"/>
        </w:rPr>
      </w:pPr>
      <w:r>
        <w:rPr>
          <w:rFonts w:ascii="ＭＳ 明朝" w:hAnsi="ＭＳ 明朝" w:hint="eastAsia"/>
          <w:sz w:val="22"/>
        </w:rPr>
        <w:t xml:space="preserve">　　　〈富士川町役場地域包括支援センター〉　電話：0556-22-4615</w:t>
      </w:r>
    </w:p>
    <w:p w14:paraId="2F4A741A" w14:textId="77777777" w:rsidR="008D3B3E" w:rsidRDefault="008D3B3E">
      <w:pPr>
        <w:rPr>
          <w:rFonts w:ascii="ＭＳ 明朝" w:hAnsi="ＭＳ 明朝"/>
          <w:sz w:val="22"/>
        </w:rPr>
      </w:pPr>
    </w:p>
    <w:p w14:paraId="5654C4F0" w14:textId="77777777" w:rsidR="008D3B3E" w:rsidRDefault="009F1DEE">
      <w:pPr>
        <w:rPr>
          <w:rFonts w:ascii="ＭＳ 明朝" w:hAnsi="ＭＳ 明朝"/>
          <w:sz w:val="22"/>
        </w:rPr>
      </w:pPr>
      <w:r>
        <w:rPr>
          <w:rFonts w:ascii="ＭＳ 明朝" w:hAnsi="ＭＳ 明朝" w:hint="eastAsia"/>
          <w:sz w:val="22"/>
        </w:rPr>
        <w:t xml:space="preserve">　　　〈韮崎市役所長寿介護課〉　　　　　　　電話：0551-23-4313</w:t>
      </w:r>
    </w:p>
    <w:p w14:paraId="0D140D92" w14:textId="77777777" w:rsidR="008D3B3E" w:rsidRDefault="008D3B3E">
      <w:pPr>
        <w:rPr>
          <w:rFonts w:ascii="ＭＳ 明朝" w:hAnsi="ＭＳ 明朝"/>
          <w:sz w:val="22"/>
        </w:rPr>
      </w:pPr>
    </w:p>
    <w:p w14:paraId="55596078" w14:textId="77777777" w:rsidR="008D3B3E" w:rsidRDefault="009F1DEE">
      <w:pPr>
        <w:rPr>
          <w:rFonts w:ascii="ＭＳ 明朝" w:hAnsi="ＭＳ 明朝"/>
          <w:sz w:val="22"/>
        </w:rPr>
      </w:pPr>
      <w:r>
        <w:rPr>
          <w:rFonts w:ascii="ＭＳ 明朝" w:hAnsi="ＭＳ 明朝" w:hint="eastAsia"/>
          <w:sz w:val="22"/>
        </w:rPr>
        <w:t xml:space="preserve">　　　〈山梨県健康長寿推進課〉　　　　　　　電話：055-223-1450</w:t>
      </w:r>
    </w:p>
    <w:p w14:paraId="60D6D1E7" w14:textId="77777777" w:rsidR="008D3B3E" w:rsidRDefault="008D3B3E">
      <w:pPr>
        <w:rPr>
          <w:sz w:val="22"/>
        </w:rPr>
      </w:pPr>
    </w:p>
    <w:p w14:paraId="2C3F83DB" w14:textId="77777777" w:rsidR="008D3B3E" w:rsidRDefault="009F1DEE">
      <w:pPr>
        <w:rPr>
          <w:sz w:val="22"/>
        </w:rPr>
      </w:pPr>
      <w:r>
        <w:rPr>
          <w:rFonts w:hint="eastAsia"/>
          <w:sz w:val="22"/>
        </w:rPr>
        <w:t>【説明確認欄】</w:t>
      </w:r>
    </w:p>
    <w:p w14:paraId="1BB2227B" w14:textId="77777777" w:rsidR="008D3B3E" w:rsidRDefault="009F1DEE">
      <w:pPr>
        <w:rPr>
          <w:rFonts w:ascii="ＭＳ ゴシック" w:hAnsi="ＭＳ ゴシック"/>
          <w:sz w:val="22"/>
        </w:rPr>
      </w:pPr>
      <w:r>
        <w:rPr>
          <w:rFonts w:ascii="ＭＳ ゴシック" w:hAnsi="ＭＳ ゴシック" w:hint="eastAsia"/>
          <w:sz w:val="22"/>
        </w:rPr>
        <w:t xml:space="preserve">　</w:t>
      </w:r>
    </w:p>
    <w:p w14:paraId="1BE18BD2" w14:textId="77777777" w:rsidR="008D3B3E" w:rsidRDefault="009F1DEE">
      <w:pPr>
        <w:ind w:leftChars="100" w:left="220"/>
        <w:rPr>
          <w:rFonts w:ascii="ＭＳ ゴシック" w:hAnsi="ＭＳ ゴシック"/>
          <w:sz w:val="22"/>
        </w:rPr>
      </w:pPr>
      <w:r>
        <w:rPr>
          <w:rFonts w:ascii="ＭＳ ゴシック" w:hAnsi="ＭＳ ゴシック" w:hint="eastAsia"/>
          <w:sz w:val="22"/>
        </w:rPr>
        <w:t>サービス提供開始にあたり、利用者に対して料金表及び本書面により重要事項を説明しました。</w:t>
      </w:r>
    </w:p>
    <w:p w14:paraId="36BDC78A" w14:textId="77777777" w:rsidR="008D3B3E" w:rsidRDefault="008D3B3E">
      <w:pPr>
        <w:rPr>
          <w:rFonts w:ascii="ＭＳ ゴシック" w:hAnsi="ＭＳ ゴシック"/>
          <w:sz w:val="22"/>
        </w:rPr>
      </w:pPr>
    </w:p>
    <w:p w14:paraId="299CC137" w14:textId="77777777" w:rsidR="008D3B3E" w:rsidRDefault="009F1DEE">
      <w:pPr>
        <w:ind w:firstLineChars="1300" w:firstLine="2990"/>
        <w:rPr>
          <w:rFonts w:ascii="ＭＳ ゴシック" w:hAnsi="ＭＳ ゴシック"/>
          <w:sz w:val="22"/>
        </w:rPr>
      </w:pPr>
      <w:r>
        <w:rPr>
          <w:rFonts w:ascii="ＭＳ ゴシック" w:hAnsi="ＭＳ ゴシック" w:hint="eastAsia"/>
          <w:sz w:val="22"/>
        </w:rPr>
        <w:t xml:space="preserve">　　年　　月　　日</w:t>
      </w:r>
    </w:p>
    <w:p w14:paraId="7DAD2AC7" w14:textId="77777777" w:rsidR="008D3B3E" w:rsidRDefault="008D3B3E">
      <w:pPr>
        <w:rPr>
          <w:rFonts w:ascii="ＭＳ ゴシック" w:hAnsi="ＭＳ ゴシック"/>
          <w:sz w:val="22"/>
        </w:rPr>
      </w:pPr>
    </w:p>
    <w:p w14:paraId="774EFF4A" w14:textId="77777777" w:rsidR="008D3B3E" w:rsidRDefault="009F1DEE">
      <w:pPr>
        <w:ind w:leftChars="500" w:left="1100" w:firstLineChars="700" w:firstLine="1610"/>
        <w:rPr>
          <w:rFonts w:ascii="ＭＳ ゴシック" w:hAnsi="ＭＳ ゴシック"/>
          <w:sz w:val="22"/>
        </w:rPr>
      </w:pPr>
      <w:r>
        <w:rPr>
          <w:rFonts w:ascii="ＭＳ ゴシック" w:hAnsi="ＭＳ ゴシック" w:hint="eastAsia"/>
          <w:sz w:val="22"/>
        </w:rPr>
        <w:t>〈所在地〉　　　　山梨県甲府市宝一丁目</w:t>
      </w:r>
      <w:r>
        <w:rPr>
          <w:rFonts w:ascii="ＭＳ ゴシック" w:hAnsi="ＭＳ ゴシック" w:hint="eastAsia"/>
          <w:sz w:val="22"/>
        </w:rPr>
        <w:t>9</w:t>
      </w:r>
      <w:r>
        <w:rPr>
          <w:rFonts w:ascii="ＭＳ ゴシック" w:hAnsi="ＭＳ ゴシック" w:hint="eastAsia"/>
          <w:sz w:val="22"/>
        </w:rPr>
        <w:t>番</w:t>
      </w:r>
      <w:r>
        <w:rPr>
          <w:rFonts w:ascii="ＭＳ ゴシック" w:hAnsi="ＭＳ ゴシック" w:hint="eastAsia"/>
          <w:sz w:val="22"/>
        </w:rPr>
        <w:t>1</w:t>
      </w:r>
      <w:r>
        <w:rPr>
          <w:rFonts w:ascii="ＭＳ ゴシック" w:hAnsi="ＭＳ ゴシック" w:hint="eastAsia"/>
          <w:sz w:val="22"/>
        </w:rPr>
        <w:t xml:space="preserve">号　</w:t>
      </w:r>
    </w:p>
    <w:p w14:paraId="2CA4A269" w14:textId="77777777" w:rsidR="008D3B3E" w:rsidRDefault="009F1DEE">
      <w:pPr>
        <w:ind w:leftChars="500" w:left="1100" w:firstLineChars="700" w:firstLine="1610"/>
        <w:rPr>
          <w:rFonts w:ascii="ＭＳ ゴシック" w:hAnsi="ＭＳ ゴシック"/>
          <w:sz w:val="22"/>
        </w:rPr>
      </w:pPr>
      <w:r>
        <w:rPr>
          <w:rFonts w:ascii="ＭＳ ゴシック" w:hAnsi="ＭＳ ゴシック" w:hint="eastAsia"/>
          <w:sz w:val="22"/>
        </w:rPr>
        <w:t xml:space="preserve">〈事業者〉　　　　公益社団法人山梨勤労者医療協会　　　　　　　　　</w:t>
      </w:r>
    </w:p>
    <w:p w14:paraId="42F7589B" w14:textId="77777777" w:rsidR="008D3B3E" w:rsidRDefault="009F1DEE">
      <w:pPr>
        <w:ind w:leftChars="500" w:left="1100" w:firstLineChars="600" w:firstLine="1380"/>
        <w:rPr>
          <w:rFonts w:ascii="ＭＳ ゴシック" w:hAnsi="ＭＳ ゴシック"/>
          <w:sz w:val="22"/>
        </w:rPr>
      </w:pPr>
      <w:r>
        <w:rPr>
          <w:rFonts w:ascii="ＭＳ ゴシック" w:hAnsi="ＭＳ ゴシック" w:hint="eastAsia"/>
          <w:sz w:val="22"/>
        </w:rPr>
        <w:t xml:space="preserve">　〈代表者名〉　　　理事長　深沢　眞吾　　　　　　　　</w:t>
      </w:r>
    </w:p>
    <w:p w14:paraId="260F1092" w14:textId="77777777" w:rsidR="008D3B3E" w:rsidRDefault="008D3B3E">
      <w:pPr>
        <w:ind w:leftChars="500" w:left="1100" w:firstLineChars="600" w:firstLine="1380"/>
        <w:rPr>
          <w:rFonts w:ascii="ＭＳ ゴシック" w:hAnsi="ＭＳ ゴシック"/>
          <w:sz w:val="22"/>
        </w:rPr>
      </w:pPr>
    </w:p>
    <w:p w14:paraId="2AFB77D9" w14:textId="77777777" w:rsidR="008D3B3E" w:rsidRDefault="009F1DEE">
      <w:pPr>
        <w:ind w:leftChars="500" w:left="1100" w:firstLineChars="700" w:firstLine="1610"/>
        <w:rPr>
          <w:rFonts w:ascii="ＭＳ ゴシック" w:hAnsi="ＭＳ ゴシック"/>
          <w:sz w:val="22"/>
        </w:rPr>
      </w:pPr>
      <w:r>
        <w:rPr>
          <w:rFonts w:ascii="ＭＳ ゴシック" w:hAnsi="ＭＳ ゴシック" w:hint="eastAsia"/>
          <w:sz w:val="22"/>
        </w:rPr>
        <w:t>〈説明者〉　　　　訪問看護ステーションあらぐさ</w:t>
      </w:r>
    </w:p>
    <w:p w14:paraId="0C318C43" w14:textId="77777777" w:rsidR="008D3B3E" w:rsidRDefault="008D3B3E">
      <w:pPr>
        <w:ind w:leftChars="500" w:left="1100" w:firstLineChars="700" w:firstLine="1610"/>
        <w:rPr>
          <w:rFonts w:ascii="ＭＳ ゴシック" w:hAnsi="ＭＳ ゴシック"/>
          <w:sz w:val="22"/>
        </w:rPr>
      </w:pPr>
    </w:p>
    <w:p w14:paraId="63DEA44E" w14:textId="77777777" w:rsidR="008D3B3E" w:rsidRDefault="009F1DEE">
      <w:pPr>
        <w:ind w:firstLineChars="2200" w:firstLine="5060"/>
        <w:rPr>
          <w:rFonts w:ascii="ＭＳ ゴシック" w:hAnsi="ＭＳ ゴシック"/>
          <w:sz w:val="22"/>
          <w:u w:val="single"/>
        </w:rPr>
      </w:pPr>
      <w:r>
        <w:rPr>
          <w:rFonts w:ascii="ＭＳ ゴシック" w:hAnsi="ＭＳ ゴシック" w:hint="eastAsia"/>
          <w:sz w:val="22"/>
          <w:u w:val="single"/>
        </w:rPr>
        <w:t xml:space="preserve">　　　　　　　　　　　　　　　　　</w:t>
      </w:r>
    </w:p>
    <w:p w14:paraId="6F52267D" w14:textId="77777777" w:rsidR="008D3B3E" w:rsidRDefault="009F1DEE">
      <w:pPr>
        <w:ind w:left="460" w:hangingChars="200" w:hanging="460"/>
        <w:rPr>
          <w:rFonts w:ascii="ＭＳ ゴシック" w:hAnsi="ＭＳ ゴシック"/>
          <w:sz w:val="22"/>
        </w:rPr>
      </w:pPr>
      <w:r>
        <w:rPr>
          <w:rFonts w:ascii="ＭＳ ゴシック" w:hAnsi="ＭＳ ゴシック" w:hint="eastAsia"/>
          <w:color w:val="0000FF"/>
          <w:sz w:val="22"/>
        </w:rPr>
        <w:t xml:space="preserve">　</w:t>
      </w:r>
    </w:p>
    <w:p w14:paraId="3D9B87AA" w14:textId="77777777" w:rsidR="008D3B3E" w:rsidRDefault="009F1DEE">
      <w:pPr>
        <w:rPr>
          <w:rFonts w:ascii="ＭＳ ゴシック" w:hAnsi="ＭＳ ゴシック"/>
          <w:sz w:val="22"/>
        </w:rPr>
      </w:pPr>
      <w:r>
        <w:rPr>
          <w:rFonts w:ascii="ＭＳ ゴシック" w:hAnsi="ＭＳ ゴシック" w:hint="eastAsia"/>
          <w:sz w:val="22"/>
        </w:rPr>
        <w:t xml:space="preserve">　私は料金表及び本書面により、事業者から重要事項の説明を受け同意しました。</w:t>
      </w:r>
    </w:p>
    <w:p w14:paraId="12B06126" w14:textId="77777777" w:rsidR="008D3B3E" w:rsidRDefault="008D3B3E">
      <w:pPr>
        <w:rPr>
          <w:rFonts w:ascii="ＭＳ ゴシック" w:hAnsi="ＭＳ ゴシック"/>
          <w:sz w:val="22"/>
        </w:rPr>
      </w:pPr>
    </w:p>
    <w:p w14:paraId="138BA0DC" w14:textId="77777777" w:rsidR="008D3B3E" w:rsidRDefault="009F1DEE">
      <w:pPr>
        <w:ind w:firstLineChars="1400" w:firstLine="3220"/>
        <w:rPr>
          <w:sz w:val="22"/>
        </w:rPr>
      </w:pPr>
      <w:r>
        <w:rPr>
          <w:rFonts w:hint="eastAsia"/>
          <w:sz w:val="22"/>
        </w:rPr>
        <w:t>（利用者）</w:t>
      </w:r>
    </w:p>
    <w:p w14:paraId="6EA6D848" w14:textId="77777777" w:rsidR="008D3B3E" w:rsidRDefault="008D3B3E">
      <w:pPr>
        <w:ind w:firstLineChars="1400" w:firstLine="3220"/>
        <w:rPr>
          <w:sz w:val="22"/>
        </w:rPr>
      </w:pPr>
    </w:p>
    <w:p w14:paraId="11C4437C" w14:textId="77777777" w:rsidR="008D3B3E" w:rsidRDefault="009F1DEE">
      <w:pPr>
        <w:rPr>
          <w:sz w:val="22"/>
          <w:u w:val="single"/>
        </w:rPr>
      </w:pPr>
      <w:r>
        <w:rPr>
          <w:rFonts w:hint="eastAsia"/>
          <w:sz w:val="22"/>
        </w:rPr>
        <w:t xml:space="preserve">　　　　　　　　　　　　　　　</w:t>
      </w:r>
      <w:r>
        <w:rPr>
          <w:rFonts w:hint="eastAsia"/>
        </w:rPr>
        <w:t>〈</w:t>
      </w:r>
      <w:r>
        <w:rPr>
          <w:rFonts w:hint="eastAsia"/>
          <w:u w:val="single"/>
        </w:rPr>
        <w:t>住所〉</w:t>
      </w:r>
      <w:r>
        <w:rPr>
          <w:rFonts w:hint="eastAsia"/>
          <w:sz w:val="22"/>
          <w:u w:val="single"/>
        </w:rPr>
        <w:t xml:space="preserve">　　　　　　　　　　　　　　　　　　　　　　　　　　　</w:t>
      </w:r>
    </w:p>
    <w:p w14:paraId="315DB34E" w14:textId="77777777" w:rsidR="008D3B3E" w:rsidRDefault="008D3B3E">
      <w:pPr>
        <w:rPr>
          <w:sz w:val="22"/>
          <w:u w:val="single"/>
        </w:rPr>
      </w:pPr>
    </w:p>
    <w:p w14:paraId="72B48735" w14:textId="77777777" w:rsidR="008D3B3E" w:rsidRDefault="009F1DEE">
      <w:pPr>
        <w:rPr>
          <w:sz w:val="22"/>
          <w:u w:val="single"/>
        </w:rPr>
      </w:pPr>
      <w:r>
        <w:rPr>
          <w:rFonts w:hint="eastAsia"/>
          <w:sz w:val="22"/>
        </w:rPr>
        <w:t xml:space="preserve">　　　　　　　　　　　　　　　</w:t>
      </w:r>
      <w:r>
        <w:rPr>
          <w:rFonts w:hint="eastAsia"/>
        </w:rPr>
        <w:t>〈</w:t>
      </w:r>
      <w:r>
        <w:rPr>
          <w:rFonts w:hint="eastAsia"/>
          <w:u w:val="single"/>
        </w:rPr>
        <w:t>氏名〉</w:t>
      </w:r>
      <w:r>
        <w:rPr>
          <w:rFonts w:hint="eastAsia"/>
          <w:sz w:val="22"/>
          <w:u w:val="single"/>
        </w:rPr>
        <w:t xml:space="preserve">　　　　　　　　　　　　　　　　　　　　　　　　　　</w:t>
      </w:r>
    </w:p>
    <w:p w14:paraId="12B3EE39" w14:textId="77777777" w:rsidR="00123E9A" w:rsidRDefault="00123E9A" w:rsidP="00123E9A">
      <w:pPr>
        <w:ind w:firstLineChars="2300" w:firstLine="4370"/>
        <w:rPr>
          <w:sz w:val="22"/>
          <w:u w:val="single"/>
        </w:rPr>
      </w:pPr>
      <w:r w:rsidRPr="005E4A9F">
        <w:rPr>
          <w:rFonts w:ascii="ＭＳ ゴシック" w:hAnsi="ＭＳ ゴシック" w:hint="eastAsia"/>
          <w:sz w:val="18"/>
        </w:rPr>
        <w:t>□自筆困難なため代筆（</w:t>
      </w:r>
      <w:r>
        <w:rPr>
          <w:rFonts w:ascii="ＭＳ ゴシック" w:hAnsi="ＭＳ ゴシック" w:hint="eastAsia"/>
          <w:sz w:val="18"/>
        </w:rPr>
        <w:t xml:space="preserve">　　　　　　　　　　　</w:t>
      </w:r>
      <w:r w:rsidRPr="005E4A9F">
        <w:rPr>
          <w:rFonts w:ascii="ＭＳ ゴシック" w:hAnsi="ＭＳ ゴシック" w:hint="eastAsia"/>
          <w:sz w:val="18"/>
        </w:rPr>
        <w:t>続柄　　　　）</w:t>
      </w:r>
    </w:p>
    <w:p w14:paraId="1BC6BED3" w14:textId="77777777" w:rsidR="008D3B3E" w:rsidRDefault="008D3B3E">
      <w:pPr>
        <w:rPr>
          <w:rFonts w:ascii="ＭＳ ゴシック" w:hAnsi="ＭＳ ゴシック"/>
          <w:b/>
          <w:w w:val="150"/>
          <w:sz w:val="22"/>
        </w:rPr>
      </w:pPr>
    </w:p>
    <w:p w14:paraId="32936E62" w14:textId="77777777" w:rsidR="008D3B3E" w:rsidRDefault="009F1DEE">
      <w:pPr>
        <w:ind w:firstLineChars="1454" w:firstLine="3344"/>
        <w:rPr>
          <w:rFonts w:ascii="ＭＳ ゴシック" w:hAnsi="ＭＳ ゴシック"/>
          <w:color w:val="000000"/>
          <w:w w:val="150"/>
          <w:sz w:val="22"/>
        </w:rPr>
      </w:pPr>
      <w:r>
        <w:rPr>
          <w:rFonts w:ascii="ＭＳ ゴシック" w:hAnsi="ＭＳ ゴシック" w:hint="eastAsia"/>
          <w:color w:val="000000"/>
          <w:sz w:val="22"/>
        </w:rPr>
        <w:t>連帯保証人（家族代表</w:t>
      </w:r>
      <w:r>
        <w:rPr>
          <w:rFonts w:ascii="ＭＳ ゴシック" w:hAnsi="ＭＳ ゴシック" w:hint="eastAsia"/>
          <w:color w:val="000000"/>
          <w:w w:val="150"/>
          <w:sz w:val="22"/>
        </w:rPr>
        <w:t>）</w:t>
      </w:r>
    </w:p>
    <w:p w14:paraId="5CFE7540" w14:textId="77777777" w:rsidR="008D3B3E" w:rsidRDefault="008D3B3E">
      <w:pPr>
        <w:ind w:firstLineChars="1454" w:firstLine="3344"/>
        <w:rPr>
          <w:rFonts w:ascii="ＭＳ ゴシック" w:hAnsi="ＭＳ ゴシック"/>
          <w:color w:val="FF0000"/>
          <w:sz w:val="22"/>
        </w:rPr>
      </w:pPr>
    </w:p>
    <w:p w14:paraId="28E4F550" w14:textId="77777777" w:rsidR="008D3B3E" w:rsidRDefault="009F1DEE">
      <w:pPr>
        <w:rPr>
          <w:rFonts w:ascii="ＭＳ ゴシック" w:hAnsi="ＭＳ ゴシック"/>
          <w:sz w:val="22"/>
          <w:u w:val="single"/>
        </w:rPr>
      </w:pPr>
      <w:r>
        <w:rPr>
          <w:rFonts w:ascii="ＭＳ ゴシック" w:hAnsi="ＭＳ ゴシック" w:hint="eastAsia"/>
          <w:sz w:val="22"/>
        </w:rPr>
        <w:t xml:space="preserve">　　　　　　　　　　　　　　　</w:t>
      </w:r>
      <w:r>
        <w:rPr>
          <w:rFonts w:ascii="ＭＳ ゴシック" w:hAnsi="ＭＳ ゴシック" w:hint="eastAsia"/>
        </w:rPr>
        <w:t>〈</w:t>
      </w:r>
      <w:r>
        <w:rPr>
          <w:rFonts w:ascii="ＭＳ ゴシック" w:hAnsi="ＭＳ ゴシック" w:hint="eastAsia"/>
          <w:u w:val="single"/>
        </w:rPr>
        <w:t>住所〉</w:t>
      </w:r>
      <w:r>
        <w:rPr>
          <w:rFonts w:ascii="ＭＳ ゴシック" w:hAnsi="ＭＳ ゴシック" w:hint="eastAsia"/>
          <w:sz w:val="22"/>
          <w:u w:val="single"/>
        </w:rPr>
        <w:t xml:space="preserve">　　　　　　　　　　　　　　　　　　　　　　　　　　　</w:t>
      </w:r>
    </w:p>
    <w:p w14:paraId="72A3C877" w14:textId="77777777" w:rsidR="008D3B3E" w:rsidRDefault="008D3B3E">
      <w:pPr>
        <w:rPr>
          <w:rFonts w:ascii="ＭＳ ゴシック" w:hAnsi="ＭＳ ゴシック"/>
          <w:sz w:val="22"/>
          <w:u w:val="single"/>
        </w:rPr>
      </w:pPr>
    </w:p>
    <w:p w14:paraId="104E653C" w14:textId="77777777" w:rsidR="008D3B3E" w:rsidRDefault="009F1DEE">
      <w:pPr>
        <w:ind w:firstLineChars="1600" w:firstLine="3520"/>
        <w:rPr>
          <w:rFonts w:ascii="ＭＳ ゴシック" w:hAnsi="ＭＳ ゴシック"/>
          <w:w w:val="150"/>
          <w:sz w:val="22"/>
          <w:u w:val="single"/>
        </w:rPr>
      </w:pPr>
      <w:r>
        <w:rPr>
          <w:rFonts w:ascii="ＭＳ ゴシック" w:hAnsi="ＭＳ ゴシック" w:hint="eastAsia"/>
        </w:rPr>
        <w:t>〈</w:t>
      </w:r>
      <w:r>
        <w:rPr>
          <w:rFonts w:ascii="ＭＳ ゴシック" w:hAnsi="ＭＳ ゴシック" w:hint="eastAsia"/>
          <w:u w:val="single"/>
        </w:rPr>
        <w:t>氏名〉</w:t>
      </w:r>
      <w:r>
        <w:rPr>
          <w:rFonts w:ascii="ＭＳ ゴシック" w:hAnsi="ＭＳ ゴシック" w:hint="eastAsia"/>
          <w:w w:val="150"/>
          <w:sz w:val="22"/>
          <w:u w:val="single"/>
        </w:rPr>
        <w:t xml:space="preserve">　　　　　　　　　　</w:t>
      </w:r>
      <w:r>
        <w:rPr>
          <w:rFonts w:ascii="ＭＳ ゴシック" w:hAnsi="ＭＳ ゴシック" w:hint="eastAsia"/>
          <w:u w:val="single"/>
        </w:rPr>
        <w:t>続柄</w:t>
      </w:r>
      <w:r>
        <w:rPr>
          <w:rFonts w:ascii="ＭＳ ゴシック" w:hAnsi="ＭＳ ゴシック" w:hint="eastAsia"/>
          <w:sz w:val="22"/>
          <w:u w:val="single"/>
        </w:rPr>
        <w:t xml:space="preserve">：　　　　　　</w:t>
      </w:r>
      <w:r>
        <w:rPr>
          <w:rFonts w:ascii="ＭＳ ゴシック" w:eastAsia="ＭＳ ゴシック" w:hAnsi="ＭＳ ゴシック" w:hint="eastAsia"/>
          <w:position w:val="2"/>
          <w:sz w:val="14"/>
          <w:u w:val="single"/>
        </w:rPr>
        <w:t xml:space="preserve">　</w:t>
      </w:r>
      <w:r>
        <w:rPr>
          <w:rFonts w:ascii="ＭＳ ゴシック" w:eastAsia="ＭＳ ゴシック" w:hAnsi="ＭＳ ゴシック" w:hint="eastAsia"/>
          <w:position w:val="2"/>
          <w:sz w:val="14"/>
        </w:rPr>
        <w:t xml:space="preserve">　</w:t>
      </w:r>
    </w:p>
    <w:p w14:paraId="2A8E66C5" w14:textId="77777777" w:rsidR="008D3B3E" w:rsidRDefault="008D3B3E">
      <w:pPr>
        <w:ind w:firstLineChars="400" w:firstLine="1370"/>
        <w:rPr>
          <w:rFonts w:ascii="ＭＳ ゴシック" w:hAnsi="ＭＳ ゴシック"/>
          <w:b/>
          <w:w w:val="150"/>
          <w:sz w:val="22"/>
        </w:rPr>
      </w:pPr>
    </w:p>
    <w:p w14:paraId="34096158" w14:textId="77777777" w:rsidR="008D3B3E" w:rsidRDefault="008D3B3E">
      <w:pPr>
        <w:ind w:firstLineChars="400" w:firstLine="1370"/>
        <w:rPr>
          <w:rFonts w:ascii="ＭＳ ゴシック" w:hAnsi="ＭＳ ゴシック"/>
          <w:b/>
          <w:w w:val="150"/>
          <w:sz w:val="22"/>
        </w:rPr>
      </w:pPr>
    </w:p>
    <w:p w14:paraId="66E83546" w14:textId="77777777" w:rsidR="008D3B3E" w:rsidRDefault="008D3B3E">
      <w:pPr>
        <w:ind w:firstLineChars="400" w:firstLine="1370"/>
        <w:rPr>
          <w:rFonts w:ascii="ＭＳ ゴシック" w:hAnsi="ＭＳ ゴシック"/>
          <w:b/>
          <w:w w:val="150"/>
          <w:sz w:val="22"/>
        </w:rPr>
      </w:pPr>
    </w:p>
    <w:p w14:paraId="7550A321" w14:textId="77777777" w:rsidR="008D3B3E" w:rsidRDefault="008D3B3E">
      <w:pPr>
        <w:ind w:firstLineChars="400" w:firstLine="1370"/>
        <w:rPr>
          <w:rFonts w:ascii="ＭＳ ゴシック" w:hAnsi="ＭＳ ゴシック"/>
          <w:b/>
          <w:w w:val="150"/>
          <w:sz w:val="22"/>
        </w:rPr>
      </w:pPr>
    </w:p>
    <w:p w14:paraId="318F2DFD" w14:textId="77777777" w:rsidR="008D3B3E" w:rsidRDefault="008D3B3E">
      <w:pPr>
        <w:ind w:firstLineChars="400" w:firstLine="1370"/>
        <w:rPr>
          <w:rFonts w:ascii="ＭＳ ゴシック" w:hAnsi="ＭＳ ゴシック"/>
          <w:b/>
          <w:w w:val="150"/>
          <w:sz w:val="22"/>
        </w:rPr>
      </w:pPr>
    </w:p>
    <w:p w14:paraId="5CE40645" w14:textId="77777777" w:rsidR="008D3B3E" w:rsidRDefault="008D3B3E">
      <w:pPr>
        <w:ind w:firstLineChars="400" w:firstLine="1370"/>
        <w:rPr>
          <w:rFonts w:ascii="ＭＳ ゴシック" w:hAnsi="ＭＳ ゴシック"/>
          <w:b/>
          <w:w w:val="150"/>
          <w:sz w:val="22"/>
        </w:rPr>
      </w:pPr>
    </w:p>
    <w:p w14:paraId="32D16A39" w14:textId="77777777" w:rsidR="008D3B3E" w:rsidRDefault="008D3B3E">
      <w:pPr>
        <w:ind w:firstLineChars="400" w:firstLine="1733"/>
        <w:rPr>
          <w:rFonts w:ascii="ＭＳ ゴシック" w:hAnsi="ＭＳ ゴシック"/>
          <w:b/>
          <w:w w:val="150"/>
          <w:sz w:val="28"/>
        </w:rPr>
      </w:pPr>
    </w:p>
    <w:p w14:paraId="26E4C86D" w14:textId="77777777" w:rsidR="008D3B3E" w:rsidRDefault="008D3B3E">
      <w:pPr>
        <w:tabs>
          <w:tab w:val="left" w:pos="209"/>
          <w:tab w:val="left" w:pos="410"/>
          <w:tab w:val="left" w:pos="418"/>
          <w:tab w:val="left" w:pos="628"/>
        </w:tabs>
      </w:pPr>
    </w:p>
    <w:sectPr w:rsidR="008D3B3E">
      <w:pgSz w:w="11906" w:h="16838"/>
      <w:pgMar w:top="1134" w:right="964" w:bottom="1134" w:left="964" w:header="851" w:footer="992" w:gutter="0"/>
      <w:cols w:space="720"/>
      <w:docGrid w:type="linesAndChars" w:linePitch="291"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32619B" w14:textId="77777777" w:rsidR="009F1DEE" w:rsidRDefault="009F1DEE">
      <w:r>
        <w:separator/>
      </w:r>
    </w:p>
  </w:endnote>
  <w:endnote w:type="continuationSeparator" w:id="0">
    <w:p w14:paraId="6C92B67B" w14:textId="77777777" w:rsidR="009F1DEE" w:rsidRDefault="009F1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A4A4BF" w14:textId="77777777" w:rsidR="009F1DEE" w:rsidRDefault="009F1DEE">
      <w:r>
        <w:separator/>
      </w:r>
    </w:p>
  </w:footnote>
  <w:footnote w:type="continuationSeparator" w:id="0">
    <w:p w14:paraId="48E4A8CF" w14:textId="77777777" w:rsidR="009F1DEE" w:rsidRDefault="009F1D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hyphenationZone w:val="0"/>
  <w:drawingGridHorizontalSpacing w:val="210"/>
  <w:displayHorizontalDrawingGridEvery w:val="0"/>
  <w:displayVerticalDrawingGridEvery w:val="2"/>
  <w:characterSpacingControl w:val="compressPunctuation"/>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8D3B3E"/>
    <w:rsid w:val="000B3E9C"/>
    <w:rsid w:val="00123E9A"/>
    <w:rsid w:val="006179AA"/>
    <w:rsid w:val="006E31C0"/>
    <w:rsid w:val="008D3B3E"/>
    <w:rsid w:val="00970CD2"/>
    <w:rsid w:val="009F1D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1F5594F"/>
  <w15:docId w15:val="{995893E5-3178-41E0-8116-AA33F8283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3</Pages>
  <Words>424</Words>
  <Characters>2420</Characters>
  <Application>Microsoft Office Word</Application>
  <DocSecurity>0</DocSecurity>
  <Lines>20</Lines>
  <Paragraphs>5</Paragraphs>
  <ScaleCrop>false</ScaleCrop>
  <Company>HP Inc.</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arag04</dc:creator>
  <cp:lastModifiedBy>kaihuku7</cp:lastModifiedBy>
  <cp:revision>6</cp:revision>
  <dcterms:created xsi:type="dcterms:W3CDTF">2020-01-15T07:57:00Z</dcterms:created>
  <dcterms:modified xsi:type="dcterms:W3CDTF">2025-03-31T01:44:00Z</dcterms:modified>
</cp:coreProperties>
</file>